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970" w:rsidRPr="00EA2970" w:rsidRDefault="00EA2970" w:rsidP="00EA2970">
      <w:pPr>
        <w:spacing w:line="240" w:lineRule="auto"/>
        <w:ind w:left="4820" w:firstLine="0"/>
        <w:contextualSpacing w:val="0"/>
        <w:rPr>
          <w:rFonts w:eastAsia="Times New Roman" w:cs="Times New Roman"/>
          <w:sz w:val="26"/>
          <w:szCs w:val="26"/>
          <w:vertAlign w:val="superscript"/>
          <w:lang w:eastAsia="ru-RU"/>
        </w:rPr>
      </w:pPr>
      <w:r w:rsidRPr="00EA2970">
        <w:rPr>
          <w:rFonts w:eastAsia="Times New Roman" w:cs="Times New Roman"/>
          <w:sz w:val="26"/>
          <w:szCs w:val="26"/>
          <w:lang w:eastAsia="ru-RU"/>
        </w:rPr>
        <w:t xml:space="preserve">Приложение </w:t>
      </w:r>
      <w:r>
        <w:rPr>
          <w:rFonts w:eastAsia="Times New Roman" w:cs="Times New Roman"/>
          <w:sz w:val="26"/>
          <w:szCs w:val="26"/>
          <w:lang w:eastAsia="ru-RU"/>
        </w:rPr>
        <w:t>2</w:t>
      </w:r>
    </w:p>
    <w:p w:rsidR="00EA2970" w:rsidRPr="00EA2970" w:rsidRDefault="00EA2970" w:rsidP="00EA2970">
      <w:pPr>
        <w:spacing w:line="240" w:lineRule="auto"/>
        <w:ind w:left="4820" w:firstLine="0"/>
        <w:contextualSpacing w:val="0"/>
        <w:rPr>
          <w:rFonts w:eastAsia="Times New Roman" w:cs="Times New Roman"/>
          <w:sz w:val="20"/>
          <w:szCs w:val="20"/>
          <w:lang w:eastAsia="ru-RU"/>
        </w:rPr>
      </w:pPr>
    </w:p>
    <w:p w:rsidR="00EA2970" w:rsidRPr="00EA2970" w:rsidRDefault="00EA2970" w:rsidP="00EA2970">
      <w:pPr>
        <w:spacing w:line="240" w:lineRule="auto"/>
        <w:ind w:left="4820" w:firstLine="0"/>
        <w:contextualSpacing w:val="0"/>
        <w:rPr>
          <w:rFonts w:eastAsia="Times New Roman" w:cs="Times New Roman"/>
          <w:sz w:val="26"/>
          <w:szCs w:val="26"/>
          <w:lang w:eastAsia="ru-RU"/>
        </w:rPr>
      </w:pPr>
      <w:r w:rsidRPr="00EA2970">
        <w:rPr>
          <w:rFonts w:eastAsia="Times New Roman" w:cs="Times New Roman"/>
          <w:sz w:val="26"/>
          <w:szCs w:val="26"/>
          <w:lang w:eastAsia="ru-RU"/>
        </w:rPr>
        <w:t>к Порядку формирования и применения кодов бюджетной классификации Российской Федерации, их структуре и при</w:t>
      </w:r>
      <w:r w:rsidR="00414C47">
        <w:rPr>
          <w:rFonts w:eastAsia="Times New Roman" w:cs="Times New Roman"/>
          <w:sz w:val="26"/>
          <w:szCs w:val="26"/>
          <w:lang w:eastAsia="ru-RU"/>
        </w:rPr>
        <w:t>нципам назначения, утвержденн</w:t>
      </w:r>
      <w:bookmarkStart w:id="0" w:name="_GoBack"/>
      <w:bookmarkEnd w:id="0"/>
      <w:r w:rsidR="00414C47">
        <w:rPr>
          <w:rFonts w:eastAsia="Times New Roman" w:cs="Times New Roman"/>
          <w:sz w:val="26"/>
          <w:szCs w:val="26"/>
          <w:lang w:eastAsia="ru-RU"/>
        </w:rPr>
        <w:t>ым</w:t>
      </w:r>
      <w:r w:rsidRPr="00EA2970">
        <w:rPr>
          <w:rFonts w:eastAsia="Times New Roman" w:cs="Times New Roman"/>
          <w:sz w:val="26"/>
          <w:szCs w:val="26"/>
          <w:lang w:eastAsia="ru-RU"/>
        </w:rPr>
        <w:t xml:space="preserve"> приказом Министерства финансов </w:t>
      </w:r>
    </w:p>
    <w:p w:rsidR="00EA2970" w:rsidRPr="00EA2970" w:rsidRDefault="00EA2970" w:rsidP="00EA2970">
      <w:pPr>
        <w:spacing w:line="240" w:lineRule="auto"/>
        <w:ind w:left="4820" w:firstLine="0"/>
        <w:contextualSpacing w:val="0"/>
        <w:rPr>
          <w:rFonts w:ascii="Calibri" w:eastAsia="Calibri" w:hAnsi="Calibri" w:cs="Times New Roman"/>
          <w:sz w:val="26"/>
          <w:szCs w:val="26"/>
        </w:rPr>
      </w:pPr>
      <w:r w:rsidRPr="00EA2970">
        <w:rPr>
          <w:rFonts w:eastAsia="Times New Roman" w:cs="Times New Roman"/>
          <w:sz w:val="26"/>
          <w:szCs w:val="26"/>
          <w:lang w:eastAsia="ru-RU"/>
        </w:rPr>
        <w:t xml:space="preserve">Российской Федерации  </w:t>
      </w:r>
    </w:p>
    <w:p w:rsidR="00EA2970" w:rsidRPr="00EA2970" w:rsidRDefault="00C63A51" w:rsidP="00EA2970">
      <w:pPr>
        <w:spacing w:line="240" w:lineRule="auto"/>
        <w:ind w:left="4820" w:firstLine="0"/>
        <w:contextualSpacing w:val="0"/>
        <w:rPr>
          <w:rFonts w:eastAsia="Calibri" w:cs="Times New Roman"/>
          <w:sz w:val="28"/>
          <w:szCs w:val="28"/>
        </w:rPr>
      </w:pPr>
      <w:r>
        <w:rPr>
          <w:rFonts w:eastAsia="Calibri" w:cs="Times New Roman"/>
          <w:sz w:val="28"/>
          <w:szCs w:val="28"/>
        </w:rPr>
        <w:t xml:space="preserve">от 8 июня </w:t>
      </w:r>
      <w:r w:rsidR="00EA2970" w:rsidRPr="00EA2970">
        <w:rPr>
          <w:rFonts w:eastAsia="Calibri" w:cs="Times New Roman"/>
          <w:sz w:val="28"/>
          <w:szCs w:val="28"/>
        </w:rPr>
        <w:t>2018</w:t>
      </w:r>
      <w:r>
        <w:rPr>
          <w:rFonts w:eastAsia="Calibri" w:cs="Times New Roman"/>
          <w:sz w:val="28"/>
          <w:szCs w:val="28"/>
        </w:rPr>
        <w:t xml:space="preserve"> года</w:t>
      </w:r>
      <w:r w:rsidR="00EA2970" w:rsidRPr="00EA2970">
        <w:rPr>
          <w:rFonts w:eastAsia="Calibri" w:cs="Times New Roman"/>
          <w:sz w:val="28"/>
          <w:szCs w:val="28"/>
        </w:rPr>
        <w:t xml:space="preserve"> № 132н</w:t>
      </w:r>
    </w:p>
    <w:p w:rsidR="00CD221F" w:rsidRDefault="00CD221F" w:rsidP="00D953D6">
      <w:pPr>
        <w:shd w:val="clear" w:color="auto" w:fill="FFFFFF"/>
        <w:ind w:firstLine="0"/>
        <w:contextualSpacing w:val="0"/>
        <w:jc w:val="center"/>
        <w:rPr>
          <w:rFonts w:eastAsia="Times New Roman" w:cs="Times New Roman"/>
          <w:bCs/>
          <w:sz w:val="26"/>
          <w:szCs w:val="26"/>
          <w:lang w:eastAsia="ru-RU"/>
        </w:rPr>
      </w:pPr>
    </w:p>
    <w:p w:rsidR="008F0BE6" w:rsidRDefault="007F69D8" w:rsidP="00D953D6">
      <w:pPr>
        <w:shd w:val="clear" w:color="auto" w:fill="FFFFFF"/>
        <w:ind w:firstLine="0"/>
        <w:contextualSpacing w:val="0"/>
        <w:jc w:val="center"/>
        <w:rPr>
          <w:rFonts w:eastAsia="Times New Roman" w:cs="Times New Roman"/>
          <w:b/>
          <w:caps/>
          <w:sz w:val="28"/>
          <w:szCs w:val="28"/>
          <w:lang w:eastAsia="ru-RU"/>
        </w:rPr>
      </w:pPr>
      <w:r w:rsidRPr="00D953D6">
        <w:rPr>
          <w:rFonts w:eastAsia="Times New Roman" w:cs="Times New Roman"/>
          <w:b/>
          <w:caps/>
          <w:sz w:val="28"/>
          <w:szCs w:val="28"/>
          <w:lang w:eastAsia="ru-RU"/>
        </w:rPr>
        <w:t>КОДЫ</w:t>
      </w:r>
      <w:r w:rsidR="00082173" w:rsidRPr="00205B9F">
        <w:rPr>
          <w:rFonts w:eastAsia="Times New Roman" w:cs="Times New Roman"/>
          <w:b/>
          <w:sz w:val="28"/>
          <w:szCs w:val="28"/>
          <w:lang w:eastAsia="ru-RU"/>
        </w:rPr>
        <w:br/>
      </w:r>
      <w:r w:rsidR="00082173" w:rsidRPr="001B45CE">
        <w:rPr>
          <w:rFonts w:eastAsia="Times New Roman" w:cs="Times New Roman"/>
          <w:b/>
          <w:caps/>
          <w:sz w:val="28"/>
          <w:szCs w:val="28"/>
          <w:lang w:eastAsia="ru-RU"/>
        </w:rPr>
        <w:t xml:space="preserve">подвидов </w:t>
      </w:r>
      <w:r w:rsidR="008F0BE6">
        <w:rPr>
          <w:rFonts w:eastAsia="Times New Roman" w:cs="Times New Roman"/>
          <w:b/>
          <w:caps/>
          <w:sz w:val="28"/>
          <w:szCs w:val="28"/>
          <w:lang w:eastAsia="ru-RU"/>
        </w:rPr>
        <w:t>ПО ВИДАМ</w:t>
      </w:r>
      <w:r w:rsidR="00082173" w:rsidRPr="001B45CE">
        <w:rPr>
          <w:rFonts w:eastAsia="Times New Roman" w:cs="Times New Roman"/>
          <w:b/>
          <w:caps/>
          <w:sz w:val="28"/>
          <w:szCs w:val="28"/>
          <w:lang w:eastAsia="ru-RU"/>
        </w:rPr>
        <w:t xml:space="preserve"> доходов </w:t>
      </w:r>
      <w:r w:rsidR="00082173" w:rsidRPr="008F0BE6">
        <w:rPr>
          <w:rFonts w:eastAsia="Times New Roman" w:cs="Times New Roman"/>
          <w:b/>
          <w:caps/>
          <w:sz w:val="28"/>
          <w:szCs w:val="28"/>
          <w:lang w:eastAsia="ru-RU"/>
        </w:rPr>
        <w:t>бюджетов</w:t>
      </w:r>
      <w:r w:rsidR="00082173" w:rsidRPr="001B45CE">
        <w:rPr>
          <w:rFonts w:eastAsia="Times New Roman" w:cs="Times New Roman"/>
          <w:b/>
          <w:caps/>
          <w:sz w:val="28"/>
          <w:szCs w:val="28"/>
          <w:lang w:eastAsia="ru-RU"/>
        </w:rPr>
        <w:t xml:space="preserve">, </w:t>
      </w:r>
    </w:p>
    <w:p w:rsidR="00082173" w:rsidRPr="001B45CE" w:rsidRDefault="00082173" w:rsidP="00D953D6">
      <w:pPr>
        <w:shd w:val="clear" w:color="auto" w:fill="FFFFFF"/>
        <w:ind w:firstLine="0"/>
        <w:contextualSpacing w:val="0"/>
        <w:jc w:val="center"/>
        <w:rPr>
          <w:rFonts w:eastAsia="Times New Roman" w:cs="Times New Roman"/>
          <w:b/>
          <w:caps/>
          <w:sz w:val="28"/>
          <w:szCs w:val="28"/>
          <w:lang w:eastAsia="ru-RU"/>
        </w:rPr>
      </w:pPr>
      <w:r w:rsidRPr="001B45CE">
        <w:rPr>
          <w:rFonts w:eastAsia="Times New Roman" w:cs="Times New Roman"/>
          <w:b/>
          <w:caps/>
          <w:sz w:val="28"/>
          <w:szCs w:val="28"/>
          <w:lang w:eastAsia="ru-RU"/>
        </w:rPr>
        <w:t>главными администраторами которых являются органы</w:t>
      </w:r>
      <w:r w:rsidR="008F0BE6">
        <w:rPr>
          <w:rFonts w:eastAsia="Times New Roman" w:cs="Times New Roman"/>
          <w:b/>
          <w:caps/>
          <w:sz w:val="28"/>
          <w:szCs w:val="28"/>
          <w:lang w:eastAsia="ru-RU"/>
        </w:rPr>
        <w:t xml:space="preserve"> государственной власти российской федерации</w:t>
      </w:r>
      <w:r w:rsidRPr="001B45CE">
        <w:rPr>
          <w:rFonts w:eastAsia="Times New Roman" w:cs="Times New Roman"/>
          <w:b/>
          <w:caps/>
          <w:sz w:val="28"/>
          <w:szCs w:val="28"/>
          <w:lang w:eastAsia="ru-RU"/>
        </w:rPr>
        <w:t xml:space="preserve">, </w:t>
      </w:r>
      <w:r w:rsidR="008F0BE6">
        <w:rPr>
          <w:rFonts w:eastAsia="Times New Roman" w:cs="Times New Roman"/>
          <w:b/>
          <w:caps/>
          <w:sz w:val="28"/>
          <w:szCs w:val="28"/>
          <w:lang w:eastAsia="ru-RU"/>
        </w:rPr>
        <w:t>банк россии</w:t>
      </w:r>
      <w:r w:rsidRPr="001B45CE">
        <w:rPr>
          <w:rFonts w:eastAsia="Times New Roman" w:cs="Times New Roman"/>
          <w:b/>
          <w:caps/>
          <w:sz w:val="28"/>
          <w:szCs w:val="28"/>
          <w:lang w:eastAsia="ru-RU"/>
        </w:rPr>
        <w:t>, органы управления государственными внебюджетными фондами Российской Федерации и (или) находящиеся в их ведении казенные учреждения</w:t>
      </w:r>
    </w:p>
    <w:p w:rsidR="00082173" w:rsidRPr="00205B9F" w:rsidRDefault="00082173"/>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2992"/>
        <w:gridCol w:w="5953"/>
      </w:tblGrid>
      <w:tr w:rsidR="008B3BCD" w:rsidRPr="00B93525" w:rsidTr="001B25C5">
        <w:trPr>
          <w:cantSplit/>
          <w:trHeight w:val="720"/>
          <w:tblHeader/>
        </w:trPr>
        <w:tc>
          <w:tcPr>
            <w:tcW w:w="3794" w:type="dxa"/>
            <w:gridSpan w:val="2"/>
            <w:tcBorders>
              <w:top w:val="single" w:sz="4" w:space="0" w:color="auto"/>
              <w:left w:val="single" w:sz="4" w:space="0" w:color="auto"/>
              <w:bottom w:val="single" w:sz="4" w:space="0" w:color="auto"/>
              <w:right w:val="single" w:sz="4" w:space="0" w:color="auto"/>
            </w:tcBorders>
            <w:noWrap/>
            <w:hideMark/>
          </w:tcPr>
          <w:p w:rsidR="008B3BCD" w:rsidRPr="00205B9F" w:rsidRDefault="00310AE5" w:rsidP="00E9175A">
            <w:pPr>
              <w:ind w:firstLine="0"/>
              <w:jc w:val="center"/>
              <w:rPr>
                <w:rFonts w:cs="Times New Roman"/>
                <w:b/>
                <w:sz w:val="28"/>
                <w:szCs w:val="28"/>
              </w:rPr>
            </w:pPr>
            <w:r w:rsidRPr="00205B9F">
              <w:rPr>
                <w:rFonts w:cs="Times New Roman"/>
                <w:b/>
                <w:sz w:val="28"/>
                <w:szCs w:val="28"/>
              </w:rPr>
              <w:t>Код</w:t>
            </w:r>
          </w:p>
        </w:tc>
        <w:tc>
          <w:tcPr>
            <w:tcW w:w="5953" w:type="dxa"/>
            <w:tcBorders>
              <w:top w:val="single" w:sz="4" w:space="0" w:color="auto"/>
              <w:left w:val="single" w:sz="4" w:space="0" w:color="auto"/>
              <w:bottom w:val="single" w:sz="4" w:space="0" w:color="auto"/>
              <w:right w:val="single" w:sz="4" w:space="0" w:color="auto"/>
            </w:tcBorders>
            <w:hideMark/>
          </w:tcPr>
          <w:p w:rsidR="008B3BCD" w:rsidRPr="00205B9F" w:rsidRDefault="008B3BCD" w:rsidP="00941257">
            <w:pPr>
              <w:spacing w:line="240" w:lineRule="auto"/>
              <w:ind w:firstLine="0"/>
              <w:jc w:val="center"/>
              <w:rPr>
                <w:rFonts w:cs="Times New Roman"/>
                <w:b/>
                <w:bCs/>
                <w:sz w:val="28"/>
                <w:szCs w:val="28"/>
              </w:rPr>
            </w:pPr>
            <w:r w:rsidRPr="00205B9F">
              <w:rPr>
                <w:rFonts w:cs="Times New Roman"/>
                <w:b/>
                <w:bCs/>
                <w:sz w:val="28"/>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8B3BCD" w:rsidRPr="00B93525" w:rsidTr="001B25C5">
        <w:trPr>
          <w:cantSplit/>
          <w:trHeight w:val="360"/>
          <w:tblHeader/>
        </w:trPr>
        <w:tc>
          <w:tcPr>
            <w:tcW w:w="802" w:type="dxa"/>
            <w:tcBorders>
              <w:top w:val="single" w:sz="4" w:space="0" w:color="auto"/>
            </w:tcBorders>
          </w:tcPr>
          <w:p w:rsidR="008B3BCD" w:rsidRPr="00205B9F" w:rsidRDefault="008B3BCD" w:rsidP="00E9175A">
            <w:pPr>
              <w:ind w:firstLine="0"/>
              <w:jc w:val="center"/>
              <w:rPr>
                <w:rFonts w:cs="Times New Roman"/>
                <w:b/>
                <w:bCs/>
                <w:sz w:val="28"/>
                <w:szCs w:val="28"/>
              </w:rPr>
            </w:pPr>
          </w:p>
        </w:tc>
        <w:tc>
          <w:tcPr>
            <w:tcW w:w="2992" w:type="dxa"/>
            <w:tcBorders>
              <w:top w:val="single" w:sz="4" w:space="0" w:color="auto"/>
            </w:tcBorders>
          </w:tcPr>
          <w:p w:rsidR="008B3BCD" w:rsidRPr="00205B9F" w:rsidRDefault="008B3BCD" w:rsidP="00E9175A">
            <w:pPr>
              <w:ind w:firstLine="0"/>
              <w:jc w:val="center"/>
              <w:rPr>
                <w:rFonts w:cs="Times New Roman"/>
                <w:b/>
                <w:bCs/>
                <w:sz w:val="28"/>
                <w:szCs w:val="28"/>
              </w:rPr>
            </w:pPr>
          </w:p>
        </w:tc>
        <w:tc>
          <w:tcPr>
            <w:tcW w:w="5953" w:type="dxa"/>
            <w:tcBorders>
              <w:top w:val="single" w:sz="4" w:space="0" w:color="auto"/>
            </w:tcBorders>
          </w:tcPr>
          <w:p w:rsidR="008B3BCD" w:rsidRPr="00205B9F" w:rsidRDefault="008B3BCD" w:rsidP="00941257">
            <w:pPr>
              <w:spacing w:line="240" w:lineRule="auto"/>
              <w:ind w:firstLine="0"/>
              <w:rPr>
                <w:rFonts w:cs="Times New Roman"/>
                <w:b/>
                <w:bCs/>
                <w:sz w:val="28"/>
                <w:szCs w:val="28"/>
              </w:rPr>
            </w:pPr>
          </w:p>
        </w:tc>
      </w:tr>
      <w:tr w:rsidR="00FE795F" w:rsidRPr="00B93525" w:rsidTr="001B25C5">
        <w:trPr>
          <w:cantSplit/>
          <w:trHeight w:val="973"/>
        </w:trPr>
        <w:tc>
          <w:tcPr>
            <w:tcW w:w="802" w:type="dxa"/>
          </w:tcPr>
          <w:p w:rsidR="00FE795F" w:rsidRPr="00205B9F" w:rsidRDefault="00FE795F" w:rsidP="00E9175A">
            <w:pPr>
              <w:ind w:firstLine="0"/>
              <w:jc w:val="center"/>
              <w:rPr>
                <w:rFonts w:cs="Times New Roman"/>
                <w:b/>
                <w:bCs/>
                <w:sz w:val="28"/>
                <w:szCs w:val="28"/>
              </w:rPr>
            </w:pPr>
            <w:r>
              <w:rPr>
                <w:rFonts w:cs="Times New Roman"/>
                <w:b/>
                <w:bCs/>
                <w:sz w:val="28"/>
                <w:szCs w:val="28"/>
              </w:rPr>
              <w:t>000</w:t>
            </w:r>
          </w:p>
        </w:tc>
        <w:tc>
          <w:tcPr>
            <w:tcW w:w="2992" w:type="dxa"/>
          </w:tcPr>
          <w:p w:rsidR="00FE795F" w:rsidRPr="00205B9F" w:rsidRDefault="00FE795F" w:rsidP="00E9175A">
            <w:pPr>
              <w:ind w:firstLine="0"/>
              <w:jc w:val="center"/>
              <w:rPr>
                <w:rFonts w:cs="Times New Roman"/>
                <w:b/>
                <w:bCs/>
                <w:sz w:val="28"/>
                <w:szCs w:val="28"/>
              </w:rPr>
            </w:pPr>
            <w:r>
              <w:rPr>
                <w:rFonts w:cs="Times New Roman"/>
                <w:b/>
                <w:bCs/>
                <w:sz w:val="28"/>
                <w:szCs w:val="28"/>
              </w:rPr>
              <w:t>1 00 00000 00 0000 000</w:t>
            </w:r>
          </w:p>
        </w:tc>
        <w:tc>
          <w:tcPr>
            <w:tcW w:w="5953" w:type="dxa"/>
          </w:tcPr>
          <w:p w:rsidR="00FE795F" w:rsidRPr="00205B9F" w:rsidRDefault="00FE795F" w:rsidP="00941257">
            <w:pPr>
              <w:spacing w:line="240" w:lineRule="auto"/>
              <w:ind w:firstLine="0"/>
              <w:rPr>
                <w:rFonts w:cs="Times New Roman"/>
                <w:b/>
                <w:bCs/>
                <w:sz w:val="28"/>
                <w:szCs w:val="28"/>
              </w:rPr>
            </w:pPr>
            <w:r>
              <w:rPr>
                <w:rFonts w:cs="Times New Roman"/>
                <w:b/>
                <w:bCs/>
                <w:sz w:val="28"/>
                <w:szCs w:val="28"/>
              </w:rPr>
              <w:t>НАЛОГОВЫЕ И НЕНАЛОГОВЫЕ ДОХОДЫ</w:t>
            </w:r>
          </w:p>
        </w:tc>
      </w:tr>
      <w:tr w:rsidR="008B3BCD" w:rsidRPr="00B93525" w:rsidTr="001B25C5">
        <w:trPr>
          <w:cantSplit/>
          <w:trHeight w:val="657"/>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1 01 00000 00 0000 000</w:t>
            </w:r>
          </w:p>
        </w:tc>
        <w:tc>
          <w:tcPr>
            <w:tcW w:w="5953" w:type="dxa"/>
            <w:hideMark/>
          </w:tcPr>
          <w:p w:rsidR="008B3BCD" w:rsidRPr="00205B9F" w:rsidRDefault="008B3BCD" w:rsidP="00941257">
            <w:pPr>
              <w:spacing w:line="240" w:lineRule="auto"/>
              <w:ind w:firstLine="0"/>
              <w:rPr>
                <w:rFonts w:cs="Times New Roman"/>
                <w:b/>
                <w:bCs/>
                <w:sz w:val="28"/>
                <w:szCs w:val="28"/>
              </w:rPr>
            </w:pPr>
            <w:r w:rsidRPr="00205B9F">
              <w:rPr>
                <w:rFonts w:cs="Times New Roman"/>
                <w:b/>
                <w:bCs/>
                <w:sz w:val="28"/>
                <w:szCs w:val="28"/>
              </w:rPr>
              <w:t>НАЛОГИ НА ПРИБЫЛЬ, ДОХОДЫ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1 01 01011 01 1000 110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1 01 01011 01 2100 110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1 01 01012 02 5000 110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1 01 01014 02 5000 110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1 01 01022 02 5000 110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1 01 01024 01 5000 110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(пени по соответствующему платежу)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(проценты по соответствующему платежу)</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(прочие поступления)</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1 01 01090 01 5000 110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w:t>
            </w:r>
            <w:r w:rsidR="001B45CE">
              <w:rPr>
                <w:rFonts w:cs="Times New Roman"/>
                <w:sz w:val="28"/>
                <w:szCs w:val="28"/>
              </w:rPr>
              <w:br/>
            </w:r>
            <w:r w:rsidRPr="008B3BCD">
              <w:rPr>
                <w:rFonts w:cs="Times New Roman"/>
                <w:sz w:val="28"/>
                <w:szCs w:val="28"/>
              </w:rPr>
              <w:t>по 31 декабря 2021 года включительно, а также по облигациям с ипотечным покрытием, эмитированным после 1 января 2007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5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(пени по соответствующему платежу)</w:t>
            </w:r>
          </w:p>
        </w:tc>
      </w:tr>
      <w:tr w:rsidR="008B3BCD" w:rsidRPr="00B93525" w:rsidTr="00DA2084">
        <w:trPr>
          <w:cantSplit/>
          <w:trHeight w:val="15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(проценты по соответствующему платежу)</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5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(прочие поступления)</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93525">
              <w:rPr>
                <w:rFonts w:cs="Times New Roman"/>
                <w:sz w:val="28"/>
                <w:szCs w:val="28"/>
                <w:vertAlign w:val="superscript"/>
              </w:rPr>
              <w:t>1</w:t>
            </w:r>
            <w:r w:rsidRPr="008B3BCD">
              <w:rPr>
                <w:rFonts w:cs="Times New Roman"/>
                <w:sz w:val="28"/>
                <w:szCs w:val="28"/>
              </w:rPr>
              <w:t xml:space="preserve">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1 01 02020 01 2100 110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227 Налогового кодекса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2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93525">
              <w:rPr>
                <w:rFonts w:cs="Times New Roman"/>
                <w:sz w:val="28"/>
                <w:szCs w:val="28"/>
                <w:vertAlign w:val="superscript"/>
              </w:rPr>
              <w:t>1</w:t>
            </w:r>
            <w:r w:rsidRPr="00205B9F">
              <w:rPr>
                <w:rFonts w:cs="Times New Roman"/>
                <w:sz w:val="28"/>
                <w:szCs w:val="28"/>
                <w:vertAlign w:val="superscript"/>
              </w:rPr>
              <w:t xml:space="preserve"> </w:t>
            </w:r>
            <w:r w:rsidRPr="008B3BCD">
              <w:rPr>
                <w:rFonts w:cs="Times New Roman"/>
                <w:sz w:val="28"/>
                <w:szCs w:val="28"/>
              </w:rPr>
              <w:t>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93525">
              <w:rPr>
                <w:rFonts w:cs="Times New Roman"/>
                <w:sz w:val="28"/>
                <w:szCs w:val="28"/>
                <w:vertAlign w:val="superscript"/>
              </w:rPr>
              <w:t>1</w:t>
            </w:r>
            <w:r w:rsidRPr="00205B9F">
              <w:rPr>
                <w:rFonts w:cs="Times New Roman"/>
                <w:sz w:val="28"/>
                <w:szCs w:val="28"/>
                <w:vertAlign w:val="superscript"/>
              </w:rPr>
              <w:t xml:space="preserve"> </w:t>
            </w:r>
            <w:r w:rsidRPr="008B3BCD">
              <w:rPr>
                <w:rFonts w:cs="Times New Roman"/>
                <w:sz w:val="28"/>
                <w:szCs w:val="28"/>
              </w:rPr>
              <w:t xml:space="preserve"> Налогового кодекса Российской Федерации (прочие поступления)</w:t>
            </w:r>
          </w:p>
        </w:tc>
      </w:tr>
      <w:tr w:rsidR="008B3BCD" w:rsidRPr="00B93525" w:rsidTr="00DA2084">
        <w:trPr>
          <w:cantSplit/>
          <w:trHeight w:val="22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93525">
              <w:rPr>
                <w:rFonts w:cs="Times New Roman"/>
                <w:sz w:val="28"/>
                <w:szCs w:val="28"/>
                <w:vertAlign w:val="superscript"/>
              </w:rPr>
              <w:t>1</w:t>
            </w:r>
            <w:r w:rsidRPr="00205B9F">
              <w:rPr>
                <w:rFonts w:cs="Times New Roman"/>
                <w:sz w:val="28"/>
                <w:szCs w:val="28"/>
                <w:vertAlign w:val="superscript"/>
              </w:rPr>
              <w:t xml:space="preserve"> </w:t>
            </w:r>
            <w:r w:rsidRPr="008B3BCD">
              <w:rPr>
                <w:rFonts w:cs="Times New Roman"/>
                <w:sz w:val="28"/>
                <w:szCs w:val="28"/>
              </w:rPr>
              <w:t>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(прочие поступления)</w:t>
            </w:r>
          </w:p>
        </w:tc>
      </w:tr>
      <w:tr w:rsidR="008B3BCD" w:rsidRPr="00B93525" w:rsidTr="001B25C5">
        <w:trPr>
          <w:cantSplit/>
          <w:trHeight w:val="2839"/>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1 01 02050 01 5000 110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1135"/>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1 02 00000 00 0000 000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СТРАХОВЫЕ ВЗНОСЫ НА ОБЯЗАТЕЛЬНОЕ СОЦИАЛЬНОЕ СТРАХОВАНИЕ</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w:t>
            </w:r>
            <w:r w:rsidR="001B45CE">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w:t>
            </w:r>
            <w:r w:rsidR="004D551C">
              <w:t xml:space="preserve"> </w:t>
            </w:r>
            <w:r w:rsidR="004D551C" w:rsidRPr="004D551C">
              <w:rPr>
                <w:rFonts w:cs="Times New Roman"/>
                <w:sz w:val="28"/>
                <w:szCs w:val="28"/>
              </w:rPr>
              <w:t xml:space="preserve">периоды, </w:t>
            </w:r>
            <w:r w:rsidR="004D551C">
              <w:rPr>
                <w:rFonts w:cs="Times New Roman"/>
                <w:sz w:val="28"/>
                <w:szCs w:val="28"/>
              </w:rPr>
              <w:t xml:space="preserve">истекшие </w:t>
            </w:r>
            <w:r w:rsidR="00941257">
              <w:rPr>
                <w:rFonts w:cs="Times New Roman"/>
                <w:sz w:val="28"/>
                <w:szCs w:val="28"/>
              </w:rPr>
              <w:br/>
            </w:r>
            <w:r w:rsidR="004D551C">
              <w:rPr>
                <w:rFonts w:cs="Times New Roman"/>
                <w:sz w:val="28"/>
                <w:szCs w:val="28"/>
              </w:rPr>
              <w:t>до</w:t>
            </w:r>
            <w:r w:rsidR="004D551C" w:rsidRPr="004D551C">
              <w:rPr>
                <w:rFonts w:cs="Times New Roman"/>
                <w:sz w:val="28"/>
                <w:szCs w:val="28"/>
              </w:rPr>
              <w:t xml:space="preserve">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1 02 02010 06 5010 160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1 02 02020 06 5000 160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1 02 02031 06 5000 160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1 02 02032 06 5000 160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1 02 02041 06 1100 160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1 02 02041 06 1200 160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1 02 02041 06 5000 160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1 02 02042 06 1000 160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1 02 02042 06 4000 160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1 02 02050 07 5000 160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1 02 02080 06 5000 160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1 02 02090 07 5010 160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1 02 02101 08 1011 160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1 02 02101 08 1013 160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1 02 02101 08 2011 160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w:t>
            </w:r>
            <w:r w:rsidR="00941257">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1 02 02101 08 2013 160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1 02 02101 08 2213 160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w:t>
            </w:r>
            <w:r w:rsidR="00941257">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1 02 02101 08 3011 160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1 02 02101 08 3013 160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1 02 02101 08 4000 160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1 02 02101 08 5000 160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1 02 02101 08 5010 160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1 02 02102 08 1011 160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1 02 02102 08 2011 160</w:t>
            </w:r>
          </w:p>
        </w:tc>
        <w:tc>
          <w:tcPr>
            <w:tcW w:w="5953" w:type="dxa"/>
            <w:hideMark/>
          </w:tcPr>
          <w:p w:rsidR="008B3BCD" w:rsidRPr="008B3BCD" w:rsidRDefault="008B3BCD" w:rsidP="00941257">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1 02 02102 08 3011 160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1 02 02102 08 5000 160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1 02 02103 08 1011 160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1 02 02103 08 1013 160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1 02 02103 08 2011 160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1 02 02103 08 2013 160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1 02 02103 08 3011 160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1 02 02103 08 3013 160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1 02 02103 08 5010 160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1 02 02110 06 5000 160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1 02 02120 06 5000 160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1 02 02131 06 1020 160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1 02 02131 06 2200 160</w:t>
            </w:r>
          </w:p>
        </w:tc>
        <w:tc>
          <w:tcPr>
            <w:tcW w:w="5953" w:type="dxa"/>
            <w:hideMark/>
          </w:tcPr>
          <w:p w:rsidR="008B3BCD" w:rsidRPr="008B3BCD" w:rsidRDefault="008B3BCD" w:rsidP="001532E8">
            <w:pPr>
              <w:spacing w:line="240" w:lineRule="auto"/>
              <w:ind w:firstLine="0"/>
              <w:rPr>
                <w:rFonts w:cs="Times New Roman"/>
                <w:sz w:val="28"/>
                <w:szCs w:val="28"/>
              </w:rPr>
            </w:pPr>
            <w:r w:rsidRPr="008B3BCD">
              <w:rPr>
                <w:rFonts w:cs="Times New Roman"/>
                <w:sz w:val="28"/>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 </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1 02 02131 06 5010 160</w:t>
            </w:r>
          </w:p>
        </w:tc>
        <w:tc>
          <w:tcPr>
            <w:tcW w:w="5953" w:type="dxa"/>
            <w:hideMark/>
          </w:tcPr>
          <w:p w:rsidR="008B3BCD" w:rsidRPr="008B3BCD" w:rsidRDefault="008B3BCD" w:rsidP="001532E8">
            <w:pPr>
              <w:spacing w:line="240" w:lineRule="auto"/>
              <w:ind w:firstLine="0"/>
              <w:rPr>
                <w:rFonts w:cs="Times New Roman"/>
                <w:sz w:val="28"/>
                <w:szCs w:val="28"/>
              </w:rPr>
            </w:pPr>
            <w:r w:rsidRPr="008B3BCD">
              <w:rPr>
                <w:rFonts w:cs="Times New Roman"/>
                <w:sz w:val="28"/>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 </w:t>
            </w:r>
          </w:p>
        </w:tc>
      </w:tr>
      <w:tr w:rsidR="008B3BCD" w:rsidRPr="00B93525" w:rsidTr="001532E8">
        <w:trPr>
          <w:cantSplit/>
          <w:trHeight w:val="488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1 02 02132 06 1010 160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1532E8">
        <w:trPr>
          <w:cantSplit/>
          <w:trHeight w:val="495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1 02 02132 06 1020 160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1 02 02132 06 5010 160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1 02 02140 06 1100 160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предельной величины дохода, установленной статьей 14 Федерального закона от 24 июля 2009 года </w:t>
            </w:r>
            <w:r w:rsidR="00FB609F">
              <w:rPr>
                <w:rFonts w:cs="Times New Roman"/>
                <w:sz w:val="28"/>
                <w:szCs w:val="28"/>
              </w:rPr>
              <w:br/>
            </w:r>
            <w:r w:rsidRPr="008B3BCD">
              <w:rPr>
                <w:rFonts w:cs="Times New Roman"/>
                <w:sz w:val="28"/>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периоды, истекшие 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1 02 02140 06 1110 160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величины дохода, установленной статьей 430 Налогового кодекса Российской Федерации, за расчетные периоды, начиная с 1 января 2017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1 02 02140 06 1200 160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полученной сверх предельной величины дохода, установленной статьей 14 Федерального закона от 24 июля 2009 года </w:t>
            </w:r>
            <w:r w:rsidR="00FB609F">
              <w:rPr>
                <w:rFonts w:cs="Times New Roman"/>
                <w:sz w:val="28"/>
                <w:szCs w:val="28"/>
              </w:rPr>
              <w:br/>
            </w:r>
            <w:r w:rsidRPr="008B3BCD">
              <w:rPr>
                <w:rFonts w:cs="Times New Roman"/>
                <w:sz w:val="28"/>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периоды, истекшие 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1 02 02140 06 2110 160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1 02 02140 06 2210 160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w:t>
            </w:r>
            <w:r w:rsidR="00FB609F">
              <w:rPr>
                <w:rFonts w:cs="Times New Roman"/>
                <w:sz w:val="28"/>
                <w:szCs w:val="28"/>
              </w:rPr>
              <w:br/>
            </w:r>
            <w:r w:rsidRPr="008B3BCD">
              <w:rPr>
                <w:rFonts w:cs="Times New Roman"/>
                <w:sz w:val="28"/>
                <w:szCs w:val="28"/>
              </w:rPr>
              <w:t>до 1 января 2017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1 02 02140 06 3010 160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1 02 02140 06 4000 160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1 02 02140 06 5000 160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1 02 02140 06 5010 160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FB609F">
              <w:rPr>
                <w:rFonts w:cs="Times New Roman"/>
                <w:sz w:val="28"/>
                <w:szCs w:val="28"/>
              </w:rPr>
              <w:br/>
            </w:r>
            <w:r w:rsidRPr="008B3BCD">
              <w:rPr>
                <w:rFonts w:cs="Times New Roman"/>
                <w:sz w:val="28"/>
                <w:szCs w:val="28"/>
              </w:rPr>
              <w:t>с 1 января 2017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1 02 02150 06 2100 160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1 02 02150 06 2200 160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1 02 02150 06 3000 160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1 02 02150 06 4000 160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8B3BCD" w:rsidRPr="00B93525" w:rsidTr="00FB609F">
        <w:trPr>
          <w:cantSplit/>
          <w:trHeight w:val="2838"/>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1 02 02150 06 5000 160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FB609F">
        <w:trPr>
          <w:cantSplit/>
          <w:trHeight w:val="1702"/>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1 03 00000 00 0000 000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НА ТОВАРЫ (РАБОТЫ, УСЛУГИ), РЕАЛИЗУЕМЫЕ НА ТЕРРИТОРИИ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1 03 02042 01 5000 110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1 03 02060 01 2200 110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1 03 02060 01 3000 110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1 03 02060 01 4000 110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1 03 02060 01 5000 110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1 03 02070 01 1000 110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1 03 02070 01 2100 110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1 03 02070 01 2200 110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1 03 02070 01 3000 110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1 03 02070 01 4000 110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1 03 02070 01 5000 110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1 03 02080 01 1000 110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(пени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1 03 02090 01 2200 110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1 03 02090 01 3000 110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1 03 02090 01 4000 110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1 03 02090 01 5000 110</w:t>
            </w:r>
          </w:p>
        </w:tc>
        <w:tc>
          <w:tcPr>
            <w:tcW w:w="5953" w:type="dxa"/>
            <w:hideMark/>
          </w:tcPr>
          <w:p w:rsidR="008B3BCD" w:rsidRPr="008B3BCD" w:rsidRDefault="008B3BCD" w:rsidP="00FB609F">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1 03 02141 01 0000 110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1 03 02142 01 0000 110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1 03 02150 01 0000 110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1 03 02160 01 0000 110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1 03 02170 01 0000 110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1 03 02180 01 0000 110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1 03 02230 01 0000 110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1 03 02240 01 0000 110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1 03 02250 01 0000 110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504FC2" w:rsidRPr="00504FC2" w:rsidTr="00DA2084">
        <w:trPr>
          <w:cantSplit/>
          <w:trHeight w:val="720"/>
        </w:trPr>
        <w:tc>
          <w:tcPr>
            <w:tcW w:w="802" w:type="dxa"/>
          </w:tcPr>
          <w:p w:rsidR="00504FC2" w:rsidRPr="00504FC2" w:rsidRDefault="00504FC2" w:rsidP="00E9175A">
            <w:pPr>
              <w:ind w:firstLine="0"/>
              <w:jc w:val="center"/>
              <w:rPr>
                <w:rFonts w:cs="Times New Roman"/>
                <w:sz w:val="28"/>
                <w:szCs w:val="28"/>
              </w:rPr>
            </w:pPr>
            <w:r w:rsidRPr="005E7B22">
              <w:rPr>
                <w:sz w:val="28"/>
              </w:rPr>
              <w:t>000</w:t>
            </w:r>
          </w:p>
        </w:tc>
        <w:tc>
          <w:tcPr>
            <w:tcW w:w="2992" w:type="dxa"/>
          </w:tcPr>
          <w:p w:rsidR="00504FC2" w:rsidRPr="00504FC2" w:rsidRDefault="00504FC2">
            <w:pPr>
              <w:ind w:firstLine="0"/>
              <w:jc w:val="center"/>
              <w:rPr>
                <w:rFonts w:cs="Times New Roman"/>
                <w:sz w:val="28"/>
                <w:szCs w:val="28"/>
              </w:rPr>
            </w:pPr>
            <w:r w:rsidRPr="005E7B22">
              <w:rPr>
                <w:sz w:val="28"/>
              </w:rPr>
              <w:t>1 03 02300 01 1000 110</w:t>
            </w:r>
          </w:p>
        </w:tc>
        <w:tc>
          <w:tcPr>
            <w:tcW w:w="5953" w:type="dxa"/>
          </w:tcPr>
          <w:p w:rsidR="00504FC2" w:rsidRPr="00504FC2" w:rsidRDefault="00504FC2" w:rsidP="005E7B22">
            <w:pPr>
              <w:spacing w:line="240" w:lineRule="auto"/>
              <w:ind w:firstLine="0"/>
              <w:rPr>
                <w:rFonts w:cs="Times New Roman"/>
                <w:sz w:val="28"/>
                <w:szCs w:val="28"/>
              </w:rPr>
            </w:pPr>
            <w:r w:rsidRPr="005E7B22">
              <w:rPr>
                <w:sz w:val="28"/>
              </w:rPr>
              <w:t>Акцизы на бензол, параксилол, ортоксилол, производимые на территории Российской Федерации (</w:t>
            </w:r>
            <w:r>
              <w:rPr>
                <w:sz w:val="28"/>
              </w:rPr>
              <w:t>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1 03 02380 01 3000 110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1 03 02380 01 4000 110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8B3BCD" w:rsidRPr="00B93525" w:rsidTr="00DB4418">
        <w:trPr>
          <w:cantSplit/>
          <w:trHeight w:val="251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1 03 02380 01 5000 110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B4418">
        <w:trPr>
          <w:cantSplit/>
          <w:trHeight w:val="1134"/>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1 04 00000 00 0000 000</w:t>
            </w:r>
          </w:p>
        </w:tc>
        <w:tc>
          <w:tcPr>
            <w:tcW w:w="5953" w:type="dxa"/>
            <w:hideMark/>
          </w:tcPr>
          <w:p w:rsidR="008B3BCD" w:rsidRPr="00205B9F" w:rsidRDefault="008B3BCD" w:rsidP="00DB4418">
            <w:pPr>
              <w:spacing w:line="240" w:lineRule="auto"/>
              <w:ind w:firstLine="0"/>
              <w:rPr>
                <w:rFonts w:cs="Times New Roman"/>
                <w:b/>
                <w:bCs/>
                <w:sz w:val="28"/>
                <w:szCs w:val="28"/>
              </w:rPr>
            </w:pPr>
            <w:r w:rsidRPr="00205B9F">
              <w:rPr>
                <w:rFonts w:cs="Times New Roman"/>
                <w:b/>
                <w:bCs/>
                <w:sz w:val="28"/>
                <w:szCs w:val="28"/>
              </w:rPr>
              <w:t>НАЛОГИ НА ТОВАРЫ, ВВОЗИМЫЕ НА ТЕРРИТОРИЮ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1 04 01000 01 1000 110</w:t>
            </w:r>
          </w:p>
        </w:tc>
        <w:tc>
          <w:tcPr>
            <w:tcW w:w="5953" w:type="dxa"/>
            <w:hideMark/>
          </w:tcPr>
          <w:p w:rsidR="008B3BCD" w:rsidRPr="008B3BCD" w:rsidRDefault="008B3BCD" w:rsidP="00DB4418">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(пени 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(пени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1 04 02190 01 5000 110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8B3BCD" w:rsidRPr="00B93525" w:rsidTr="001B25C5">
        <w:trPr>
          <w:cantSplit/>
          <w:trHeight w:val="2422"/>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1 04 02200 01 5000 110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713"/>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1 05 00000 00 0000 000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НА СОВОКУПНЫЙ ДОХОД</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1 05 01022 01 5000 110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1 05 01050 01 5000 110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Минимальный налог, зачисляемый в бюджеты субъектов Российской Федерации (за налоговые периоды, истекшие </w:t>
            </w:r>
            <w:r w:rsidR="00F85412">
              <w:rPr>
                <w:rFonts w:cs="Times New Roman"/>
                <w:sz w:val="28"/>
                <w:szCs w:val="28"/>
              </w:rPr>
              <w:br/>
            </w:r>
            <w:r w:rsidRPr="008B3BCD">
              <w:rPr>
                <w:rFonts w:cs="Times New Roman"/>
                <w:sz w:val="28"/>
                <w:szCs w:val="28"/>
              </w:rPr>
              <w:t>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1 05 02020 02 5000 110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1 05 03020 01 5000 110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Единый сельскохозяйственный налог (за налоговые периоды, истекшие </w:t>
            </w:r>
            <w:r w:rsidR="00F85412">
              <w:rPr>
                <w:rFonts w:cs="Times New Roman"/>
                <w:sz w:val="28"/>
                <w:szCs w:val="28"/>
              </w:rPr>
              <w:br/>
            </w:r>
            <w:r w:rsidRPr="008B3BCD">
              <w:rPr>
                <w:rFonts w:cs="Times New Roman"/>
                <w:sz w:val="28"/>
                <w:szCs w:val="28"/>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1 05 04030 02 5000 110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1 05 04040 02 5000 110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1 05 04050 02 5000 110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(прочие поступления)</w:t>
            </w:r>
          </w:p>
        </w:tc>
      </w:tr>
      <w:tr w:rsidR="008B3BCD" w:rsidRPr="00B93525" w:rsidTr="001B25C5">
        <w:trPr>
          <w:cantSplit/>
          <w:trHeight w:val="189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1 05 05010 02 5000 110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717"/>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1 06 00000 00 0000 000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НА ИМУЩЕСТВО</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1 06 01010 03 5000 110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1 06 01020 12 5000 110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1 06 01030 13 5000 110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1 06 02020 02 5000 110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1 06 04011 02 5000 110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1 06 04012 02 5000 110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1 06 05000 02 5000 110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1 06 06032 12 5000 110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1 06 06033 13 5000 110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1 06 06042 12 5000 110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(прочие поступления)</w:t>
            </w:r>
          </w:p>
        </w:tc>
      </w:tr>
      <w:tr w:rsidR="008B3BCD" w:rsidRPr="00B93525" w:rsidTr="001B25C5">
        <w:trPr>
          <w:cantSplit/>
          <w:trHeight w:val="247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1 06 06043 13 5000 110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113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1 07 00000 00 0000 000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НАЛОГИ, СБОРЫ И РЕГУЛЯРНЫЕ ПЛАТЕЖИ ЗА ПОЛЬЗОВАНИЕ ПРИРОДНЫМИ РЕСУРСАМИ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Нефть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1 07 01013 01 5000 110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(пени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(проценты по соответствующему платежу)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1 07 01070 01 5000 110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1 07 02030 01 5000 110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1 07 03000 01 5000 110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(прочие поступления)</w:t>
            </w:r>
          </w:p>
        </w:tc>
      </w:tr>
      <w:tr w:rsidR="008B3BCD" w:rsidRPr="00B93525" w:rsidTr="001B25C5">
        <w:trPr>
          <w:cantSplit/>
          <w:trHeight w:val="207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1 07 04030 01 5000 110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569"/>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1 08 00000 00 0000 000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ГОСУДАРСТВЕННАЯ ПОШЛИНА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1 08 01000 01 1000 110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арбитражных судах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арбитражных судах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 Судом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1 08 02020 01 5000 110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Верховным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Верховным Судом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1 08 03020 01 5000 110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1 08 05000 01 0001 110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1 08 05000 01 0002 110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1 08 05000 01 5000 110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1 08 06000 01 0009 110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или продление срока действия вида на жительство иностранному гражданину или лицу без гражданства)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1 08 06000 01 0019 110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1 08 06000 01 0029 110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1 08 06000 01 0033 110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1 08 06000 01 8007 110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FE795F" w:rsidRDefault="005B70CE" w:rsidP="00E9175A">
            <w:pPr>
              <w:ind w:firstLine="0"/>
              <w:jc w:val="center"/>
              <w:rPr>
                <w:rFonts w:cs="Times New Roman"/>
                <w:sz w:val="28"/>
                <w:szCs w:val="28"/>
              </w:rPr>
            </w:pPr>
            <w:r w:rsidRPr="00FE795F">
              <w:rPr>
                <w:rFonts w:cs="Times New Roman"/>
                <w:sz w:val="28"/>
                <w:szCs w:val="28"/>
              </w:rPr>
              <w:t>1 08 06000 01 80</w:t>
            </w:r>
            <w:r w:rsidRPr="001B25C5">
              <w:rPr>
                <w:rFonts w:cs="Times New Roman"/>
                <w:sz w:val="28"/>
                <w:szCs w:val="28"/>
              </w:rPr>
              <w:t>3</w:t>
            </w:r>
            <w:r w:rsidRPr="00FE795F">
              <w:rPr>
                <w:rFonts w:cs="Times New Roman"/>
                <w:sz w:val="28"/>
                <w:szCs w:val="28"/>
              </w:rPr>
              <w:t>3 110</w:t>
            </w:r>
          </w:p>
        </w:tc>
        <w:tc>
          <w:tcPr>
            <w:tcW w:w="5953" w:type="dxa"/>
          </w:tcPr>
          <w:p w:rsidR="005B70CE" w:rsidRPr="00FE795F" w:rsidRDefault="005B70CE" w:rsidP="001B25C5">
            <w:pPr>
              <w:spacing w:line="240" w:lineRule="auto"/>
              <w:ind w:firstLine="0"/>
              <w:rPr>
                <w:rFonts w:cs="Times New Roman"/>
                <w:sz w:val="28"/>
                <w:szCs w:val="28"/>
              </w:rPr>
            </w:pPr>
            <w:r w:rsidRPr="00D8556C">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w:t>
            </w:r>
            <w:r w:rsidRPr="00FE795F">
              <w:rPr>
                <w:rFonts w:cs="Times New Roman"/>
                <w:sz w:val="28"/>
                <w:szCs w:val="28"/>
              </w:rPr>
              <w:t>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8B3BCD" w:rsidRDefault="005B70CE" w:rsidP="00E9175A">
            <w:pPr>
              <w:ind w:firstLine="0"/>
              <w:jc w:val="center"/>
              <w:rPr>
                <w:rFonts w:cs="Times New Roman"/>
                <w:sz w:val="28"/>
                <w:szCs w:val="28"/>
              </w:rPr>
            </w:pPr>
            <w:r w:rsidRPr="008B3BCD">
              <w:rPr>
                <w:rFonts w:cs="Times New Roman"/>
                <w:sz w:val="28"/>
                <w:szCs w:val="28"/>
              </w:rPr>
              <w:t>1 08 06000 01 80</w:t>
            </w:r>
            <w:r w:rsidRPr="001B25C5">
              <w:rPr>
                <w:rFonts w:cs="Times New Roman"/>
                <w:sz w:val="28"/>
                <w:szCs w:val="28"/>
              </w:rPr>
              <w:t>3</w:t>
            </w:r>
            <w:r w:rsidRPr="008B3BCD">
              <w:rPr>
                <w:rFonts w:cs="Times New Roman"/>
                <w:sz w:val="28"/>
                <w:szCs w:val="28"/>
              </w:rPr>
              <w:t>4 110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r w:rsidR="001245C7">
              <w:rPr>
                <w:rFonts w:cs="Times New Roman"/>
                <w:sz w:val="28"/>
                <w:szCs w:val="28"/>
              </w:rPr>
              <w:t>)</w:t>
            </w:r>
            <w:r w:rsidRPr="008B3BCD">
              <w:rPr>
                <w:rFonts w:cs="Times New Roman"/>
                <w:sz w:val="28"/>
                <w:szCs w:val="28"/>
              </w:rPr>
              <w:t xml:space="preserve"> </w:t>
            </w:r>
            <w:r w:rsidRPr="00B4046B">
              <w:rPr>
                <w:rFonts w:cs="Times New Roman"/>
                <w:sz w:val="28"/>
                <w:szCs w:val="28"/>
              </w:rPr>
              <w:t>(при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lastRenderedPageBreak/>
              <w:t>000</w:t>
            </w:r>
          </w:p>
        </w:tc>
        <w:tc>
          <w:tcPr>
            <w:tcW w:w="2992" w:type="dxa"/>
          </w:tcPr>
          <w:p w:rsidR="005B70CE" w:rsidRPr="008B3BCD" w:rsidRDefault="005B70CE" w:rsidP="00F9020C">
            <w:pPr>
              <w:ind w:firstLine="0"/>
              <w:jc w:val="center"/>
              <w:rPr>
                <w:rFonts w:cs="Times New Roman"/>
                <w:sz w:val="28"/>
                <w:szCs w:val="28"/>
              </w:rPr>
            </w:pPr>
            <w:r w:rsidRPr="008B3BCD">
              <w:rPr>
                <w:rFonts w:cs="Times New Roman"/>
                <w:sz w:val="28"/>
                <w:szCs w:val="28"/>
              </w:rPr>
              <w:t>1 08 06000 01 80</w:t>
            </w:r>
            <w:r>
              <w:rPr>
                <w:rFonts w:cs="Times New Roman"/>
                <w:sz w:val="28"/>
                <w:szCs w:val="28"/>
              </w:rPr>
              <w:t>3</w:t>
            </w:r>
            <w:r w:rsidRPr="008B3BCD">
              <w:rPr>
                <w:rFonts w:cs="Times New Roman"/>
                <w:sz w:val="28"/>
                <w:szCs w:val="28"/>
              </w:rPr>
              <w:t>5 110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w:t>
            </w:r>
            <w:r w:rsidRPr="005B70CE">
              <w:rPr>
                <w:rFonts w:cs="Times New Roman"/>
                <w:sz w:val="28"/>
                <w:szCs w:val="28"/>
              </w:rPr>
              <w:t>(при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t>000</w:t>
            </w:r>
          </w:p>
        </w:tc>
        <w:tc>
          <w:tcPr>
            <w:tcW w:w="2992" w:type="dxa"/>
          </w:tcPr>
          <w:p w:rsidR="005B70CE" w:rsidRPr="008B3BCD" w:rsidRDefault="005B70CE" w:rsidP="00F9020C">
            <w:pPr>
              <w:ind w:firstLine="0"/>
              <w:jc w:val="center"/>
              <w:rPr>
                <w:rFonts w:cs="Times New Roman"/>
                <w:sz w:val="28"/>
                <w:szCs w:val="28"/>
              </w:rPr>
            </w:pPr>
            <w:r w:rsidRPr="008B3BCD">
              <w:rPr>
                <w:rFonts w:cs="Times New Roman"/>
                <w:sz w:val="28"/>
                <w:szCs w:val="28"/>
              </w:rPr>
              <w:t>1 08 06000 01 80</w:t>
            </w:r>
            <w:r>
              <w:rPr>
                <w:rFonts w:cs="Times New Roman"/>
                <w:sz w:val="28"/>
                <w:szCs w:val="28"/>
              </w:rPr>
              <w:t>3</w:t>
            </w:r>
            <w:r w:rsidRPr="008B3BCD">
              <w:rPr>
                <w:rFonts w:cs="Times New Roman"/>
                <w:sz w:val="28"/>
                <w:szCs w:val="28"/>
              </w:rPr>
              <w:t>6 110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w:t>
            </w:r>
            <w:r w:rsidRPr="005B70CE">
              <w:rPr>
                <w:rFonts w:cs="Times New Roman"/>
                <w:sz w:val="28"/>
                <w:szCs w:val="28"/>
              </w:rPr>
              <w:t>(при обращении в электронной форме и выдаче через многофункциональные центры)</w:t>
            </w:r>
          </w:p>
        </w:tc>
      </w:tr>
      <w:tr w:rsidR="005B70CE" w:rsidRPr="00B93525" w:rsidTr="00DA2084">
        <w:trPr>
          <w:cantSplit/>
          <w:trHeight w:val="2160"/>
        </w:trPr>
        <w:tc>
          <w:tcPr>
            <w:tcW w:w="802" w:type="dxa"/>
          </w:tcPr>
          <w:p w:rsidR="005B70CE" w:rsidRPr="008B3BCD" w:rsidRDefault="005B70CE" w:rsidP="00E9175A">
            <w:pPr>
              <w:ind w:firstLine="0"/>
              <w:jc w:val="center"/>
              <w:rPr>
                <w:rFonts w:cs="Times New Roman"/>
                <w:sz w:val="28"/>
                <w:szCs w:val="28"/>
              </w:rPr>
            </w:pPr>
            <w:r w:rsidRPr="008B3BCD">
              <w:rPr>
                <w:rFonts w:cs="Times New Roman"/>
                <w:sz w:val="28"/>
                <w:szCs w:val="28"/>
              </w:rPr>
              <w:lastRenderedPageBreak/>
              <w:t>000</w:t>
            </w:r>
          </w:p>
        </w:tc>
        <w:tc>
          <w:tcPr>
            <w:tcW w:w="2992" w:type="dxa"/>
          </w:tcPr>
          <w:p w:rsidR="005B70CE" w:rsidRPr="008B3BCD" w:rsidRDefault="005B70CE" w:rsidP="00F9020C">
            <w:pPr>
              <w:ind w:firstLine="0"/>
              <w:jc w:val="center"/>
              <w:rPr>
                <w:rFonts w:cs="Times New Roman"/>
                <w:sz w:val="28"/>
                <w:szCs w:val="28"/>
              </w:rPr>
            </w:pPr>
            <w:r w:rsidRPr="008B3BCD">
              <w:rPr>
                <w:rFonts w:cs="Times New Roman"/>
                <w:sz w:val="28"/>
                <w:szCs w:val="28"/>
              </w:rPr>
              <w:t>1 08 06000 01 80</w:t>
            </w:r>
            <w:r>
              <w:rPr>
                <w:rFonts w:cs="Times New Roman"/>
                <w:sz w:val="28"/>
                <w:szCs w:val="28"/>
              </w:rPr>
              <w:t>3</w:t>
            </w:r>
            <w:r w:rsidRPr="008B3BCD">
              <w:rPr>
                <w:rFonts w:cs="Times New Roman"/>
                <w:sz w:val="28"/>
                <w:szCs w:val="28"/>
              </w:rPr>
              <w:t>7 110</w:t>
            </w:r>
          </w:p>
        </w:tc>
        <w:tc>
          <w:tcPr>
            <w:tcW w:w="5953" w:type="dxa"/>
          </w:tcPr>
          <w:p w:rsidR="005B70CE" w:rsidRPr="008B3BCD" w:rsidRDefault="005B70CE"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w:t>
            </w:r>
            <w:r w:rsidRPr="005B70CE">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1 08 07010 01 8000 110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F9020C" w:rsidRPr="00B93525" w:rsidTr="00DA2084">
        <w:trPr>
          <w:cantSplit/>
          <w:trHeight w:val="1800"/>
        </w:trPr>
        <w:tc>
          <w:tcPr>
            <w:tcW w:w="802" w:type="dxa"/>
          </w:tcPr>
          <w:p w:rsidR="00F9020C" w:rsidRPr="008B3BCD" w:rsidRDefault="00F9020C" w:rsidP="00E9175A">
            <w:pPr>
              <w:ind w:firstLine="0"/>
              <w:jc w:val="center"/>
              <w:rPr>
                <w:rFonts w:cs="Times New Roman"/>
                <w:sz w:val="28"/>
                <w:szCs w:val="28"/>
              </w:rPr>
            </w:pPr>
            <w:r w:rsidRPr="008B3BCD">
              <w:rPr>
                <w:rFonts w:cs="Times New Roman"/>
                <w:sz w:val="28"/>
                <w:szCs w:val="28"/>
              </w:rPr>
              <w:t>000</w:t>
            </w:r>
          </w:p>
        </w:tc>
        <w:tc>
          <w:tcPr>
            <w:tcW w:w="2992" w:type="dxa"/>
          </w:tcPr>
          <w:p w:rsidR="00F9020C" w:rsidRPr="008B3BCD" w:rsidRDefault="00F9020C" w:rsidP="00F9020C">
            <w:pPr>
              <w:ind w:firstLine="0"/>
              <w:jc w:val="center"/>
              <w:rPr>
                <w:rFonts w:cs="Times New Roman"/>
                <w:sz w:val="28"/>
                <w:szCs w:val="28"/>
              </w:rPr>
            </w:pPr>
            <w:r w:rsidRPr="008B3BCD">
              <w:rPr>
                <w:rFonts w:cs="Times New Roman"/>
                <w:sz w:val="28"/>
                <w:szCs w:val="28"/>
              </w:rPr>
              <w:t>1 08 07010 01 800</w:t>
            </w:r>
            <w:r>
              <w:rPr>
                <w:rFonts w:cs="Times New Roman"/>
                <w:sz w:val="28"/>
                <w:szCs w:val="28"/>
              </w:rPr>
              <w:t>1</w:t>
            </w:r>
            <w:r w:rsidRPr="008B3BCD">
              <w:rPr>
                <w:rFonts w:cs="Times New Roman"/>
                <w:sz w:val="28"/>
                <w:szCs w:val="28"/>
              </w:rPr>
              <w:t xml:space="preserve"> 110</w:t>
            </w:r>
          </w:p>
        </w:tc>
        <w:tc>
          <w:tcPr>
            <w:tcW w:w="5953" w:type="dxa"/>
          </w:tcPr>
          <w:p w:rsidR="00F9020C" w:rsidRPr="008B3BCD" w:rsidRDefault="00F9020C"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w:t>
            </w:r>
            <w:r w:rsidRPr="00F9020C">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1 08 07020 01 8000 110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AB66F5" w:rsidRPr="00B93525" w:rsidTr="00DA2084">
        <w:trPr>
          <w:cantSplit/>
          <w:trHeight w:val="1080"/>
        </w:trPr>
        <w:tc>
          <w:tcPr>
            <w:tcW w:w="802" w:type="dxa"/>
          </w:tcPr>
          <w:p w:rsidR="00AB66F5" w:rsidRPr="008B3BCD" w:rsidRDefault="00AB66F5" w:rsidP="00E9175A">
            <w:pPr>
              <w:ind w:firstLine="0"/>
              <w:jc w:val="center"/>
              <w:rPr>
                <w:rFonts w:cs="Times New Roman"/>
                <w:sz w:val="28"/>
                <w:szCs w:val="28"/>
              </w:rPr>
            </w:pPr>
            <w:r w:rsidRPr="008B3BCD">
              <w:rPr>
                <w:rFonts w:cs="Times New Roman"/>
                <w:sz w:val="28"/>
                <w:szCs w:val="28"/>
              </w:rPr>
              <w:t>000</w:t>
            </w:r>
          </w:p>
        </w:tc>
        <w:tc>
          <w:tcPr>
            <w:tcW w:w="2992" w:type="dxa"/>
          </w:tcPr>
          <w:p w:rsidR="00AB66F5" w:rsidRPr="008B3BCD" w:rsidRDefault="00AB66F5" w:rsidP="00B71E99">
            <w:pPr>
              <w:ind w:firstLine="0"/>
              <w:jc w:val="center"/>
              <w:rPr>
                <w:rFonts w:cs="Times New Roman"/>
                <w:sz w:val="28"/>
                <w:szCs w:val="28"/>
              </w:rPr>
            </w:pPr>
            <w:r w:rsidRPr="008B3BCD">
              <w:rPr>
                <w:rFonts w:cs="Times New Roman"/>
                <w:sz w:val="28"/>
                <w:szCs w:val="28"/>
              </w:rPr>
              <w:t>1 08 07020 01 800</w:t>
            </w:r>
            <w:r>
              <w:rPr>
                <w:rFonts w:cs="Times New Roman"/>
                <w:sz w:val="28"/>
                <w:szCs w:val="28"/>
              </w:rPr>
              <w:t>1</w:t>
            </w:r>
            <w:r w:rsidRPr="008B3BCD">
              <w:rPr>
                <w:rFonts w:cs="Times New Roman"/>
                <w:sz w:val="28"/>
                <w:szCs w:val="28"/>
              </w:rPr>
              <w:t xml:space="preserve"> 110</w:t>
            </w:r>
          </w:p>
        </w:tc>
        <w:tc>
          <w:tcPr>
            <w:tcW w:w="5953" w:type="dxa"/>
          </w:tcPr>
          <w:p w:rsidR="00AB66F5" w:rsidRPr="008B3BCD" w:rsidRDefault="00AB66F5"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прав, ограничений (обременений) прав на недвижимое имущество и сделок с ним </w:t>
            </w:r>
            <w:r w:rsidRPr="00AB66F5">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1 08 07071 01 0400 110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1 08 07071 01 0500 110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1 08 07071 01 0600 110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государственную регистрацию морских судов, судов внутреннего плавания, судов смешанного </w:t>
            </w:r>
            <w:r w:rsidR="005336F0">
              <w:rPr>
                <w:rFonts w:cs="Times New Roman"/>
                <w:sz w:val="28"/>
                <w:szCs w:val="28"/>
              </w:rPr>
              <w:br/>
            </w:r>
            <w:r w:rsidRPr="008B3BCD">
              <w:rPr>
                <w:rFonts w:cs="Times New Roman"/>
                <w:sz w:val="28"/>
                <w:szCs w:val="28"/>
              </w:rPr>
              <w:t>(река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1 08 07072 01 0400 110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1 08 07072 01 0500 110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1 08 07072 01 0600 110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1 08 07072 01 5000 110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1 08 07081 01 0400 110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1 08 07081 01 0500 110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других случаях)</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1 08 07081 01 0600 110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1 08 07081 01 0800 110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1 08 07081 01 0820 110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1 08 07081 01 0960 110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1 08 07081 01 0970 110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1 08 07081 01 8300 110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B71E99" w:rsidRPr="00B93525" w:rsidTr="00DA2084">
        <w:trPr>
          <w:cantSplit/>
          <w:trHeight w:val="1800"/>
        </w:trPr>
        <w:tc>
          <w:tcPr>
            <w:tcW w:w="802" w:type="dxa"/>
          </w:tcPr>
          <w:p w:rsidR="00B71E99" w:rsidRPr="008B3BCD" w:rsidRDefault="00B71E99" w:rsidP="00E9175A">
            <w:pPr>
              <w:ind w:firstLine="0"/>
              <w:jc w:val="center"/>
              <w:rPr>
                <w:rFonts w:cs="Times New Roman"/>
                <w:sz w:val="28"/>
                <w:szCs w:val="28"/>
              </w:rPr>
            </w:pPr>
            <w:r w:rsidRPr="008B3BCD">
              <w:rPr>
                <w:rFonts w:cs="Times New Roman"/>
                <w:sz w:val="28"/>
                <w:szCs w:val="28"/>
              </w:rPr>
              <w:lastRenderedPageBreak/>
              <w:t>000</w:t>
            </w:r>
          </w:p>
        </w:tc>
        <w:tc>
          <w:tcPr>
            <w:tcW w:w="2992" w:type="dxa"/>
          </w:tcPr>
          <w:p w:rsidR="00B71E99" w:rsidRPr="008B3BCD" w:rsidRDefault="00B71E99" w:rsidP="00B71E99">
            <w:pPr>
              <w:ind w:firstLine="0"/>
              <w:jc w:val="center"/>
              <w:rPr>
                <w:rFonts w:cs="Times New Roman"/>
                <w:sz w:val="28"/>
                <w:szCs w:val="28"/>
              </w:rPr>
            </w:pPr>
            <w:r w:rsidRPr="008B3BCD">
              <w:rPr>
                <w:rFonts w:cs="Times New Roman"/>
                <w:sz w:val="28"/>
                <w:szCs w:val="28"/>
              </w:rPr>
              <w:t>1 08 07081 01 830</w:t>
            </w:r>
            <w:r>
              <w:rPr>
                <w:rFonts w:cs="Times New Roman"/>
                <w:sz w:val="28"/>
                <w:szCs w:val="28"/>
              </w:rPr>
              <w:t>1</w:t>
            </w:r>
            <w:r w:rsidRPr="008B3BCD">
              <w:rPr>
                <w:rFonts w:cs="Times New Roman"/>
                <w:sz w:val="28"/>
                <w:szCs w:val="28"/>
              </w:rPr>
              <w:t xml:space="preserve"> 110</w:t>
            </w:r>
          </w:p>
        </w:tc>
        <w:tc>
          <w:tcPr>
            <w:tcW w:w="5953" w:type="dxa"/>
          </w:tcPr>
          <w:p w:rsidR="00B71E99" w:rsidRPr="008B3BCD" w:rsidRDefault="00B71E99" w:rsidP="001B25C5">
            <w:pPr>
              <w:spacing w:line="240" w:lineRule="auto"/>
              <w:ind w:firstLine="0"/>
              <w:rPr>
                <w:rFonts w:cs="Times New Roman"/>
                <w:sz w:val="28"/>
                <w:szCs w:val="28"/>
              </w:rPr>
            </w:pPr>
            <w:r w:rsidRPr="008B3BCD">
              <w:rPr>
                <w:rFonts w:cs="Times New Roman"/>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w:t>
            </w:r>
            <w:r w:rsidRPr="00B71E99">
              <w:rPr>
                <w:rFonts w:cs="Times New Roman"/>
                <w:sz w:val="28"/>
                <w:szCs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1 08 07090 01 8000 110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A75681" w:rsidRPr="00A75681" w:rsidTr="00DA2084">
        <w:trPr>
          <w:cantSplit/>
          <w:trHeight w:val="1080"/>
        </w:trPr>
        <w:tc>
          <w:tcPr>
            <w:tcW w:w="802" w:type="dxa"/>
          </w:tcPr>
          <w:p w:rsidR="00A75681" w:rsidRPr="00A75681" w:rsidRDefault="00A75681" w:rsidP="00E9175A">
            <w:pPr>
              <w:ind w:firstLine="0"/>
              <w:jc w:val="center"/>
              <w:rPr>
                <w:rFonts w:cs="Times New Roman"/>
                <w:sz w:val="28"/>
                <w:szCs w:val="28"/>
              </w:rPr>
            </w:pPr>
            <w:r w:rsidRPr="001B25C5">
              <w:rPr>
                <w:sz w:val="28"/>
              </w:rPr>
              <w:t>000</w:t>
            </w:r>
          </w:p>
        </w:tc>
        <w:tc>
          <w:tcPr>
            <w:tcW w:w="2992" w:type="dxa"/>
          </w:tcPr>
          <w:p w:rsidR="00A75681" w:rsidRPr="00A75681" w:rsidRDefault="00A75681">
            <w:pPr>
              <w:ind w:firstLine="0"/>
              <w:jc w:val="center"/>
              <w:rPr>
                <w:rFonts w:cs="Times New Roman"/>
                <w:sz w:val="28"/>
                <w:szCs w:val="28"/>
              </w:rPr>
            </w:pPr>
            <w:r w:rsidRPr="001B25C5">
              <w:rPr>
                <w:sz w:val="28"/>
              </w:rPr>
              <w:t>1 08 07090 01 8001 110</w:t>
            </w:r>
          </w:p>
        </w:tc>
        <w:tc>
          <w:tcPr>
            <w:tcW w:w="5953" w:type="dxa"/>
          </w:tcPr>
          <w:p w:rsidR="00A75681" w:rsidRPr="00A75681" w:rsidRDefault="00A75681" w:rsidP="001B25C5">
            <w:pPr>
              <w:spacing w:line="240" w:lineRule="auto"/>
              <w:ind w:firstLine="0"/>
              <w:rPr>
                <w:rFonts w:cs="Times New Roman"/>
                <w:sz w:val="28"/>
                <w:szCs w:val="28"/>
              </w:rPr>
            </w:pPr>
            <w:r w:rsidRPr="001B25C5">
              <w:rPr>
                <w:sz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1 08 07100 01 0034 110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1 08 07100 01 0035 110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1 08 07100 01 8034 110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1 08 07100 01 8035 110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085A59" w:rsidRPr="004F3672" w:rsidTr="00FE795F">
        <w:trPr>
          <w:cantSplit/>
          <w:trHeight w:val="1080"/>
        </w:trPr>
        <w:tc>
          <w:tcPr>
            <w:tcW w:w="802" w:type="dxa"/>
          </w:tcPr>
          <w:p w:rsidR="00085A59" w:rsidRPr="004F3672" w:rsidRDefault="00085A59" w:rsidP="00FE795F">
            <w:pPr>
              <w:ind w:firstLine="0"/>
              <w:jc w:val="center"/>
              <w:rPr>
                <w:rFonts w:cs="Times New Roman"/>
                <w:sz w:val="28"/>
                <w:szCs w:val="28"/>
              </w:rPr>
            </w:pPr>
            <w:r w:rsidRPr="004F3672">
              <w:rPr>
                <w:sz w:val="28"/>
              </w:rPr>
              <w:t>000</w:t>
            </w:r>
          </w:p>
        </w:tc>
        <w:tc>
          <w:tcPr>
            <w:tcW w:w="2992" w:type="dxa"/>
          </w:tcPr>
          <w:p w:rsidR="00085A59" w:rsidRPr="004F3672" w:rsidRDefault="00085A59" w:rsidP="00FE795F">
            <w:pPr>
              <w:ind w:firstLine="0"/>
              <w:jc w:val="center"/>
              <w:rPr>
                <w:rFonts w:cs="Times New Roman"/>
                <w:sz w:val="28"/>
                <w:szCs w:val="28"/>
              </w:rPr>
            </w:pPr>
            <w:r w:rsidRPr="004F3672">
              <w:rPr>
                <w:sz w:val="28"/>
              </w:rPr>
              <w:t>1 08 07100 01 8036 110</w:t>
            </w:r>
          </w:p>
        </w:tc>
        <w:tc>
          <w:tcPr>
            <w:tcW w:w="5953" w:type="dxa"/>
          </w:tcPr>
          <w:p w:rsidR="00085A59" w:rsidRPr="004F3672" w:rsidRDefault="00085A59" w:rsidP="001B25C5">
            <w:pPr>
              <w:spacing w:line="240" w:lineRule="auto"/>
              <w:ind w:firstLine="0"/>
              <w:rPr>
                <w:rFonts w:cs="Times New Roman"/>
                <w:sz w:val="28"/>
                <w:szCs w:val="28"/>
              </w:rPr>
            </w:pPr>
            <w:r w:rsidRPr="004F3672">
              <w:rPr>
                <w:sz w:val="28"/>
              </w:rPr>
              <w:t xml:space="preserve">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w:t>
            </w:r>
            <w:r w:rsidRPr="00085A59">
              <w:rPr>
                <w:sz w:val="28"/>
              </w:rPr>
              <w:t>(при обращении в электронной форме и выдаче через многофункциональные центры)</w:t>
            </w:r>
          </w:p>
        </w:tc>
      </w:tr>
      <w:tr w:rsidR="00085A59" w:rsidRPr="00085A59" w:rsidTr="00DA2084">
        <w:trPr>
          <w:cantSplit/>
          <w:trHeight w:val="1440"/>
        </w:trPr>
        <w:tc>
          <w:tcPr>
            <w:tcW w:w="802" w:type="dxa"/>
          </w:tcPr>
          <w:p w:rsidR="00085A59" w:rsidRPr="00085A59" w:rsidRDefault="00085A59" w:rsidP="00E9175A">
            <w:pPr>
              <w:ind w:firstLine="0"/>
              <w:jc w:val="center"/>
              <w:rPr>
                <w:rFonts w:cs="Times New Roman"/>
                <w:sz w:val="28"/>
                <w:szCs w:val="28"/>
              </w:rPr>
            </w:pPr>
            <w:r w:rsidRPr="001B25C5">
              <w:rPr>
                <w:sz w:val="28"/>
              </w:rPr>
              <w:t>000</w:t>
            </w:r>
          </w:p>
        </w:tc>
        <w:tc>
          <w:tcPr>
            <w:tcW w:w="2992" w:type="dxa"/>
          </w:tcPr>
          <w:p w:rsidR="00085A59" w:rsidRPr="00085A59" w:rsidRDefault="00085A59">
            <w:pPr>
              <w:ind w:firstLine="0"/>
              <w:jc w:val="center"/>
              <w:rPr>
                <w:rFonts w:cs="Times New Roman"/>
                <w:sz w:val="28"/>
                <w:szCs w:val="28"/>
              </w:rPr>
            </w:pPr>
            <w:r w:rsidRPr="001B25C5">
              <w:rPr>
                <w:sz w:val="28"/>
              </w:rPr>
              <w:t>1 08 07100 01 8037 110</w:t>
            </w:r>
          </w:p>
        </w:tc>
        <w:tc>
          <w:tcPr>
            <w:tcW w:w="5953" w:type="dxa"/>
          </w:tcPr>
          <w:p w:rsidR="00085A59" w:rsidRPr="00BC004C" w:rsidRDefault="00085A59" w:rsidP="001B25C5">
            <w:pPr>
              <w:spacing w:line="240" w:lineRule="auto"/>
              <w:ind w:firstLine="0"/>
              <w:rPr>
                <w:rFonts w:cs="Times New Roman"/>
                <w:sz w:val="28"/>
                <w:szCs w:val="28"/>
              </w:rPr>
            </w:pPr>
            <w:r w:rsidRPr="001B25C5">
              <w:rPr>
                <w:sz w:val="28"/>
              </w:rPr>
              <w:t xml:space="preserve">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w:t>
            </w:r>
            <w:r w:rsidRPr="00085A59">
              <w:rPr>
                <w:sz w:val="28"/>
              </w:rPr>
              <w:t>(при обращении в электронной форме и выдаче через многофункциональные центры)</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1 08 07110 01 0101 110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1 08 07110 01 0102 110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1 08 07110 01 0103 110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1 08 07130 01 1000 110</w:t>
            </w:r>
          </w:p>
        </w:tc>
        <w:tc>
          <w:tcPr>
            <w:tcW w:w="5953" w:type="dxa"/>
            <w:hideMark/>
          </w:tcPr>
          <w:p w:rsidR="008B3BCD" w:rsidRPr="008B3BCD" w:rsidRDefault="00CA1792" w:rsidP="001B25C5">
            <w:pPr>
              <w:spacing w:line="240" w:lineRule="auto"/>
              <w:ind w:firstLine="0"/>
              <w:rPr>
                <w:rFonts w:cs="Times New Roman"/>
                <w:sz w:val="28"/>
                <w:szCs w:val="28"/>
              </w:rPr>
            </w:pPr>
            <w:r w:rsidRPr="00CA1792">
              <w:rPr>
                <w:rFonts w:cs="Times New Roman"/>
                <w:sz w:val="28"/>
                <w:szCs w:val="28"/>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w:t>
            </w:r>
            <w:r w:rsidR="00332BB6" w:rsidRPr="00332BB6">
              <w:rPr>
                <w:rFonts w:cs="Times New Roman"/>
                <w:sz w:val="28"/>
                <w:szCs w:val="28"/>
              </w:rPr>
              <w:t>(сумма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1 08 07130 01 4000 110</w:t>
            </w:r>
          </w:p>
        </w:tc>
        <w:tc>
          <w:tcPr>
            <w:tcW w:w="5953" w:type="dxa"/>
            <w:hideMark/>
          </w:tcPr>
          <w:p w:rsidR="008B3BCD" w:rsidRPr="008B3BCD" w:rsidRDefault="00CA1792" w:rsidP="001B25C5">
            <w:pPr>
              <w:spacing w:line="240" w:lineRule="auto"/>
              <w:ind w:firstLine="0"/>
              <w:rPr>
                <w:rFonts w:cs="Times New Roman"/>
                <w:sz w:val="28"/>
                <w:szCs w:val="28"/>
              </w:rPr>
            </w:pPr>
            <w:r w:rsidRPr="00CA1792">
              <w:rPr>
                <w:rFonts w:cs="Times New Roman"/>
                <w:sz w:val="28"/>
                <w:szCs w:val="28"/>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w:t>
            </w:r>
            <w:r w:rsidR="00332BB6" w:rsidRPr="00332BB6">
              <w:rPr>
                <w:rFonts w:cs="Times New Roman"/>
                <w:sz w:val="28"/>
                <w:szCs w:val="28"/>
              </w:rPr>
              <w:t>(прочие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1 08 07130 01 5000 110</w:t>
            </w:r>
          </w:p>
        </w:tc>
        <w:tc>
          <w:tcPr>
            <w:tcW w:w="5953" w:type="dxa"/>
            <w:hideMark/>
          </w:tcPr>
          <w:p w:rsidR="008B3BCD" w:rsidRPr="008B3BCD" w:rsidRDefault="00CA1792" w:rsidP="001B25C5">
            <w:pPr>
              <w:spacing w:line="240" w:lineRule="auto"/>
              <w:ind w:firstLine="0"/>
              <w:rPr>
                <w:rFonts w:cs="Times New Roman"/>
                <w:sz w:val="28"/>
                <w:szCs w:val="28"/>
              </w:rPr>
            </w:pPr>
            <w:r w:rsidRPr="00CA1792">
              <w:rPr>
                <w:rFonts w:cs="Times New Roman"/>
                <w:sz w:val="28"/>
                <w:szCs w:val="28"/>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w:t>
            </w:r>
            <w:r w:rsidR="00332BB6" w:rsidRPr="00332BB6">
              <w:rPr>
                <w:rFonts w:cs="Times New Roman"/>
                <w:sz w:val="28"/>
                <w:szCs w:val="28"/>
              </w:rPr>
              <w:t>(уплата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1 08 07131 01 5000 110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1 08 07141 01 8000 110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BC004C" w:rsidRPr="00BC004C" w:rsidTr="00DA2084">
        <w:trPr>
          <w:cantSplit/>
          <w:trHeight w:val="1800"/>
        </w:trPr>
        <w:tc>
          <w:tcPr>
            <w:tcW w:w="802" w:type="dxa"/>
          </w:tcPr>
          <w:p w:rsidR="00BC004C" w:rsidRPr="00BC004C" w:rsidRDefault="00BC004C" w:rsidP="00E9175A">
            <w:pPr>
              <w:ind w:firstLine="0"/>
              <w:jc w:val="center"/>
              <w:rPr>
                <w:rFonts w:cs="Times New Roman"/>
                <w:sz w:val="28"/>
                <w:szCs w:val="28"/>
              </w:rPr>
            </w:pPr>
            <w:r w:rsidRPr="001B25C5">
              <w:rPr>
                <w:sz w:val="28"/>
              </w:rPr>
              <w:lastRenderedPageBreak/>
              <w:t>000</w:t>
            </w:r>
          </w:p>
        </w:tc>
        <w:tc>
          <w:tcPr>
            <w:tcW w:w="2992" w:type="dxa"/>
          </w:tcPr>
          <w:p w:rsidR="00BC004C" w:rsidRPr="00BC004C" w:rsidRDefault="00BC004C" w:rsidP="00BC004C">
            <w:pPr>
              <w:ind w:firstLine="0"/>
              <w:jc w:val="center"/>
              <w:rPr>
                <w:rFonts w:cs="Times New Roman"/>
                <w:sz w:val="28"/>
                <w:szCs w:val="28"/>
              </w:rPr>
            </w:pPr>
            <w:r w:rsidRPr="001B25C5">
              <w:rPr>
                <w:sz w:val="28"/>
              </w:rPr>
              <w:t>1 08 07141 01 800</w:t>
            </w:r>
            <w:r>
              <w:rPr>
                <w:sz w:val="28"/>
              </w:rPr>
              <w:t>1</w:t>
            </w:r>
            <w:r w:rsidRPr="001B25C5">
              <w:rPr>
                <w:sz w:val="28"/>
              </w:rPr>
              <w:t xml:space="preserve"> 110</w:t>
            </w:r>
          </w:p>
        </w:tc>
        <w:tc>
          <w:tcPr>
            <w:tcW w:w="5953" w:type="dxa"/>
          </w:tcPr>
          <w:p w:rsidR="00BC004C" w:rsidRPr="00BC004C" w:rsidRDefault="00BC004C" w:rsidP="001B25C5">
            <w:pPr>
              <w:spacing w:line="240" w:lineRule="auto"/>
              <w:ind w:firstLine="0"/>
              <w:rPr>
                <w:rFonts w:cs="Times New Roman"/>
                <w:sz w:val="28"/>
                <w:szCs w:val="28"/>
              </w:rPr>
            </w:pPr>
            <w:r w:rsidRPr="001B25C5">
              <w:rPr>
                <w:sz w:val="28"/>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w:t>
            </w:r>
            <w:r w:rsidRPr="00BC004C">
              <w:rPr>
                <w:sz w:val="28"/>
              </w:rPr>
              <w:t>(при обращении в электронной форме и выдаче через многофункциональные центры)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1 08 07171 01 1000 110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1 08 07171 01 4000 110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1 08 07171 01 5000 110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1 08 07190 01 5000 110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1 08 07200 01 0036 110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1 08 07200 01 0037 110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территории иностранных государств)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1 08 07200 01 0038 110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1 08 07200 01 0039 110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1 08 07200 01 0040 110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опасных отходов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вредное физическое воздействие на атмосферный воздух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1 08 07263 01 5000 110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сброс загрязняющих веществ в окружающую среду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1 08 07281 01 1000 110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1 08 07281 01 4000 110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1 08 07281 01 5000 110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1 08 07290 01 8000 110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0C5E74" w:rsidRPr="000C5E74" w:rsidTr="00DA2084">
        <w:trPr>
          <w:cantSplit/>
          <w:trHeight w:val="1080"/>
        </w:trPr>
        <w:tc>
          <w:tcPr>
            <w:tcW w:w="802" w:type="dxa"/>
          </w:tcPr>
          <w:p w:rsidR="000C5E74" w:rsidRPr="000C5E74" w:rsidRDefault="000C5E74" w:rsidP="00E9175A">
            <w:pPr>
              <w:ind w:firstLine="0"/>
              <w:jc w:val="center"/>
              <w:rPr>
                <w:rFonts w:cs="Times New Roman"/>
                <w:sz w:val="28"/>
                <w:szCs w:val="28"/>
              </w:rPr>
            </w:pPr>
            <w:r w:rsidRPr="001B25C5">
              <w:rPr>
                <w:sz w:val="28"/>
              </w:rPr>
              <w:lastRenderedPageBreak/>
              <w:t>000</w:t>
            </w:r>
          </w:p>
        </w:tc>
        <w:tc>
          <w:tcPr>
            <w:tcW w:w="2992" w:type="dxa"/>
          </w:tcPr>
          <w:p w:rsidR="000C5E74" w:rsidRPr="000C5E74" w:rsidRDefault="000C5E74">
            <w:pPr>
              <w:ind w:firstLine="0"/>
              <w:jc w:val="center"/>
              <w:rPr>
                <w:rFonts w:cs="Times New Roman"/>
                <w:sz w:val="28"/>
                <w:szCs w:val="28"/>
              </w:rPr>
            </w:pPr>
            <w:r w:rsidRPr="001B25C5">
              <w:rPr>
                <w:sz w:val="28"/>
              </w:rPr>
              <w:t>1 08 07290 01 8001 110</w:t>
            </w:r>
          </w:p>
        </w:tc>
        <w:tc>
          <w:tcPr>
            <w:tcW w:w="5953" w:type="dxa"/>
          </w:tcPr>
          <w:p w:rsidR="000C5E74" w:rsidRPr="000C5E74" w:rsidRDefault="000C5E74" w:rsidP="001B25C5">
            <w:pPr>
              <w:spacing w:line="240" w:lineRule="auto"/>
              <w:ind w:firstLine="0"/>
              <w:rPr>
                <w:rFonts w:cs="Times New Roman"/>
                <w:sz w:val="28"/>
                <w:szCs w:val="28"/>
              </w:rPr>
            </w:pPr>
            <w:r w:rsidRPr="001B25C5">
              <w:rPr>
                <w:sz w:val="28"/>
              </w:rPr>
              <w:t xml:space="preserve">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 </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повторную выдачу свидетельства о постановке на учет в налоговом органе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1 08 07370 01 5000 110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1 08 07410 01 5000 110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1 08 07430 01 0300 110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1 08 07430 01 0700 110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1 08 07442 01 0040 110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1 08 07443 01 0030 110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1 08 07443 01 0040 110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1 08 07444 01 0010 110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1 08 07444 01 0020 110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1 08 07444 01 5000 110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1 08 07460 01 5000 110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паспорта на струнный смычковый музыкальный инструмент или смычок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удостоверения эксперта по культурным ценностям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1 08 07480 01 5000 110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w:t>
            </w:r>
            <w:r w:rsidR="00D739E8">
              <w:rPr>
                <w:rFonts w:cs="Times New Roman"/>
                <w:sz w:val="28"/>
                <w:szCs w:val="28"/>
              </w:rPr>
              <w:t xml:space="preserve"> нарушении сроков их возврата)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1 08 08000 01 1000 110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1 08 08000 01 4000 110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(прочие поступления)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1 08 08000 01 5000 110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1 08 09000 01 1000 110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1 08 09000 01 4000 110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1 08 09000 01 5000 110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1 08 10000 01 1000 110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1 08 10000 01 4000 110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получение ресурса нумерации оператором связи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1 08 10000 01 5000 110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1 08 11000 01 1000 110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1 08 11000 01 4000 110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8B3BCD" w:rsidRPr="00B93525" w:rsidTr="001B25C5">
        <w:trPr>
          <w:cantSplit/>
          <w:trHeight w:val="2298"/>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1 08 11000 01 5000 110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1 09 00000 00 0000 000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ЗАДОЛЖЕННОСТЬ И ПЕРЕРАСЧЕТЫ ПО ОТМЕНЕННЫМ НАЛОГАМ, СБОРАМ И ИНЫМ ОБЯЗАТЕЛЬНЫМ ПЛАТЕЖАМ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1 09 01010 03 5000 110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1 09 01020 12 5000 110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1 09 01030 05 5000 110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1 09 02010 01 5000 110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1 09 03021 04 1000 110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1 09 03021 05 1000 110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1 09 03021 11 1000 110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1 09 03025 01 1000 110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1 09 03061 01 1000 110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1 09 03062 01 1000 110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1 09 03071 01 1000 110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1 09 03081 01 1000 110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1 09 03082 02 1000 110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1 09 03083 02 1000 110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1 09 03091 01 1000 110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Лесные подати в части минимальных ставок платы за древесину, отпускаемую на корню (по обязательствам, возникшим </w:t>
            </w:r>
            <w:r w:rsidR="005336F0">
              <w:rPr>
                <w:rFonts w:cs="Times New Roman"/>
                <w:sz w:val="28"/>
                <w:szCs w:val="28"/>
              </w:rPr>
              <w:br/>
            </w:r>
            <w:r w:rsidRPr="008B3BCD">
              <w:rPr>
                <w:rFonts w:cs="Times New Roman"/>
                <w:sz w:val="28"/>
                <w:szCs w:val="28"/>
              </w:rPr>
              <w:t>до 1 января 2005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1 09 03092 01 1000 110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w:t>
            </w:r>
            <w:r w:rsidR="005336F0">
              <w:rPr>
                <w:rFonts w:cs="Times New Roman"/>
                <w:sz w:val="28"/>
                <w:szCs w:val="28"/>
              </w:rPr>
              <w:br/>
            </w:r>
            <w:r w:rsidRPr="008B3BCD">
              <w:rPr>
                <w:rFonts w:cs="Times New Roman"/>
                <w:sz w:val="28"/>
                <w:szCs w:val="28"/>
              </w:rPr>
              <w:t>до 1 января 2005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1 09 04053 10 5000 110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1 09 04053 13 5000 110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w:t>
            </w:r>
            <w:r w:rsidR="00D212B7">
              <w:rPr>
                <w:rFonts w:cs="Times New Roman"/>
                <w:sz w:val="28"/>
                <w:szCs w:val="28"/>
              </w:rPr>
              <w:t xml:space="preserve">федеральные </w:t>
            </w:r>
            <w:r w:rsidRPr="008B3BCD">
              <w:rPr>
                <w:rFonts w:cs="Times New Roman"/>
                <w:sz w:val="28"/>
                <w:szCs w:val="28"/>
              </w:rPr>
              <w:t>налоги и сборы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w:t>
            </w:r>
            <w:r w:rsidR="00D212B7">
              <w:rPr>
                <w:rFonts w:cs="Times New Roman"/>
                <w:sz w:val="28"/>
                <w:szCs w:val="28"/>
              </w:rPr>
              <w:t xml:space="preserve">федеральные </w:t>
            </w:r>
            <w:r w:rsidRPr="008B3BCD">
              <w:rPr>
                <w:rFonts w:cs="Times New Roman"/>
                <w:sz w:val="28"/>
                <w:szCs w:val="28"/>
              </w:rPr>
              <w:t>налоги и сборы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w:t>
            </w:r>
            <w:r w:rsidR="00D212B7">
              <w:rPr>
                <w:rFonts w:cs="Times New Roman"/>
                <w:sz w:val="28"/>
                <w:szCs w:val="28"/>
              </w:rPr>
              <w:t xml:space="preserve">федеральные </w:t>
            </w:r>
            <w:r w:rsidRPr="008B3BCD">
              <w:rPr>
                <w:rFonts w:cs="Times New Roman"/>
                <w:sz w:val="28"/>
                <w:szCs w:val="28"/>
              </w:rPr>
              <w:t>налоги и сборы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w:t>
            </w:r>
            <w:r w:rsidR="00D212B7">
              <w:rPr>
                <w:rFonts w:cs="Times New Roman"/>
                <w:sz w:val="28"/>
                <w:szCs w:val="28"/>
              </w:rPr>
              <w:t xml:space="preserve">федеральные </w:t>
            </w:r>
            <w:r w:rsidRPr="008B3BCD">
              <w:rPr>
                <w:rFonts w:cs="Times New Roman"/>
                <w:sz w:val="28"/>
                <w:szCs w:val="28"/>
              </w:rPr>
              <w:t>налоги и сборы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w:t>
            </w:r>
            <w:r w:rsidR="00D212B7">
              <w:rPr>
                <w:rFonts w:cs="Times New Roman"/>
                <w:sz w:val="28"/>
                <w:szCs w:val="28"/>
              </w:rPr>
              <w:t xml:space="preserve">федеральные </w:t>
            </w:r>
            <w:r w:rsidRPr="008B3BCD">
              <w:rPr>
                <w:rFonts w:cs="Times New Roman"/>
                <w:sz w:val="28"/>
                <w:szCs w:val="28"/>
              </w:rPr>
              <w:t>налоги и сборы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1 09 05050 01 5000 110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w:t>
            </w:r>
            <w:r w:rsidR="00D212B7">
              <w:rPr>
                <w:rFonts w:cs="Times New Roman"/>
                <w:sz w:val="28"/>
                <w:szCs w:val="28"/>
              </w:rPr>
              <w:t xml:space="preserve">федеральные </w:t>
            </w:r>
            <w:r w:rsidRPr="008B3BCD">
              <w:rPr>
                <w:rFonts w:cs="Times New Roman"/>
                <w:sz w:val="28"/>
                <w:szCs w:val="28"/>
              </w:rPr>
              <w:t>налоги и сборы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с продаж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1 09 06010 02 5000 110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1 09 06020 02 1000 110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1 09 06030 02 1000 110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Прочие налоги и сборы</w:t>
            </w:r>
            <w:r w:rsidR="00D212B7">
              <w:rPr>
                <w:rFonts w:cs="Times New Roman"/>
                <w:sz w:val="28"/>
                <w:szCs w:val="28"/>
              </w:rPr>
              <w:t xml:space="preserve"> </w:t>
            </w:r>
            <w:r w:rsidR="00D212B7" w:rsidRPr="00D212B7">
              <w:rPr>
                <w:rFonts w:cs="Times New Roman"/>
                <w:sz w:val="28"/>
                <w:szCs w:val="28"/>
              </w:rPr>
              <w:t>субъектов Российской Федерации</w:t>
            </w:r>
            <w:r w:rsidRPr="008B3BCD">
              <w:rPr>
                <w:rFonts w:cs="Times New Roman"/>
                <w:sz w:val="28"/>
                <w:szCs w:val="28"/>
              </w:rPr>
              <w:t xml:space="preserve">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1 09 06030 02 2100 110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 xml:space="preserve">Прочие налоги и сборы </w:t>
            </w:r>
            <w:r w:rsidR="00D212B7" w:rsidRPr="00D212B7">
              <w:rPr>
                <w:rFonts w:cs="Times New Roman"/>
                <w:sz w:val="28"/>
                <w:szCs w:val="28"/>
              </w:rPr>
              <w:t xml:space="preserve">субъектов Российской Федерации </w:t>
            </w:r>
            <w:r w:rsidRPr="008B3BCD">
              <w:rPr>
                <w:rFonts w:cs="Times New Roman"/>
                <w:sz w:val="28"/>
                <w:szCs w:val="28"/>
              </w:rPr>
              <w:t>(пени по соответствующему платежу)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1 09 06030 02 2200 110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 xml:space="preserve">Прочие налоги и сборы </w:t>
            </w:r>
            <w:r w:rsidR="00D212B7" w:rsidRPr="00D212B7">
              <w:rPr>
                <w:rFonts w:cs="Times New Roman"/>
                <w:sz w:val="28"/>
                <w:szCs w:val="28"/>
              </w:rPr>
              <w:t xml:space="preserve">субъектов Российской Федерации </w:t>
            </w:r>
            <w:r w:rsidRPr="008B3BCD">
              <w:rPr>
                <w:rFonts w:cs="Times New Roman"/>
                <w:sz w:val="28"/>
                <w:szCs w:val="28"/>
              </w:rPr>
              <w:t>(проценты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1 09 06030 02 3000 110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 xml:space="preserve">Прочие налоги и сборы </w:t>
            </w:r>
            <w:r w:rsidR="00D212B7" w:rsidRPr="00D212B7">
              <w:rPr>
                <w:rFonts w:cs="Times New Roman"/>
                <w:sz w:val="28"/>
                <w:szCs w:val="28"/>
              </w:rPr>
              <w:t xml:space="preserve">субъектов Российской Федерации </w:t>
            </w:r>
            <w:r w:rsidRPr="008B3BCD">
              <w:rPr>
                <w:rFonts w:cs="Times New Roman"/>
                <w:sz w:val="28"/>
                <w:szCs w:val="28"/>
              </w:rPr>
              <w:t>(суммы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1 09 06030 02 4000 110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 xml:space="preserve">Прочие налоги и сборы </w:t>
            </w:r>
            <w:r w:rsidR="00D212B7" w:rsidRPr="00D212B7">
              <w:rPr>
                <w:rFonts w:cs="Times New Roman"/>
                <w:sz w:val="28"/>
                <w:szCs w:val="28"/>
              </w:rPr>
              <w:t xml:space="preserve">субъектов Российской Федерации </w:t>
            </w:r>
            <w:r w:rsidRPr="008B3BCD">
              <w:rPr>
                <w:rFonts w:cs="Times New Roman"/>
                <w:sz w:val="28"/>
                <w:szCs w:val="28"/>
              </w:rPr>
              <w:t>(прочие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1 09 06030 02 5000 110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Прочие налоги и сборы</w:t>
            </w:r>
            <w:r w:rsidR="00D212B7">
              <w:rPr>
                <w:rFonts w:cs="Times New Roman"/>
                <w:sz w:val="28"/>
                <w:szCs w:val="28"/>
              </w:rPr>
              <w:t xml:space="preserve"> </w:t>
            </w:r>
            <w:r w:rsidR="00D212B7" w:rsidRPr="00D212B7">
              <w:rPr>
                <w:rFonts w:cs="Times New Roman"/>
                <w:sz w:val="28"/>
                <w:szCs w:val="28"/>
              </w:rPr>
              <w:t>субъектов Российской Федерации</w:t>
            </w:r>
            <w:r w:rsidRPr="008B3BCD">
              <w:rPr>
                <w:rFonts w:cs="Times New Roman"/>
                <w:sz w:val="28"/>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1 09 07011 03 1000 110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1 09 07011 03 2100 110</w:t>
            </w:r>
          </w:p>
        </w:tc>
        <w:tc>
          <w:tcPr>
            <w:tcW w:w="5953" w:type="dxa"/>
            <w:hideMark/>
          </w:tcPr>
          <w:p w:rsidR="008B3BCD" w:rsidRPr="008B3BCD" w:rsidRDefault="008B3BCD" w:rsidP="00140E66">
            <w:pPr>
              <w:spacing w:line="300" w:lineRule="exact"/>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1 09 07013 05 5000 110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1 09 07021 04 1000 110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1 09 07022 05 1000 110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1 09 07033 05 1000 110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1 09 07041 03 1000 110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1 09 07042 04 1000 110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1 09 07043 05 1000 110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1 09 07051 03 5000 110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1 09 07052 04 5000 110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1 09 07052 12 5000 110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1 09 07053 05 5000 110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1 09 08020 06 1000 140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1 09 08030 07 1000 140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1 09 08040 08 1000 140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1 09 08060 01 1000 140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1 09 08070 08 1000 140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1 09 09020 07 5000 110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1 09 09030 08 5000 110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1 09 10010 06 1000 160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1 09 10010 06 2000 160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1 09 10020 06 1000 160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1 09 10020 06 2000 160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1 09 11010 02 5000 110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1 09 11020 02 2100 110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1 09 11020 02 2200 110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1 09 11020 02 5000 110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1 09 90030 02 1000 110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8B3BCD" w:rsidRPr="00B93525" w:rsidTr="001B25C5">
        <w:trPr>
          <w:cantSplit/>
          <w:trHeight w:val="336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1 09 90040 02 1000 110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8B3BCD" w:rsidRPr="00B93525" w:rsidTr="001B25C5">
        <w:trPr>
          <w:cantSplit/>
          <w:trHeight w:val="1274"/>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1 10 00000 00 0000 000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ВНЕШНЕЭКОНОМИЧЕСКОЙ ДЕЯТЕЛЬНОСТИ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1 10 01021 01 1001 110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1 10 01021 01 1002 110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1 10 01021 01 2001 110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1 10 01021 01 2002 110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1 10 01021 01 3001 110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(суммы денежных взысканий (штрафов) по вывозной таможенной пошлине на сырую нефть от налогооблагаемого экспорта, кроме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1 10 01021 01 3002 110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(суммы денежных взысканий (штрафов) по вывозной таможенной пошлине на сырую нефть от экспорта в Республику Беларусь)</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1 10 01021 01 5000 110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1 10 01022 01 5000 110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(прочие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1 10 01023 01 5000 110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1 10 01024 01 5000 110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(пени и проценты по соответствующему платежу)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(прочие поступления)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1 10 02000 01 5000 110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1 10 05000 01 5000 110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1 10 07000 01 6000 110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1 10 07000 01 7000 110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внешнеэкономической деятельности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1 10 08010 01 6000 110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1 10 08010 01 7000 110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(федеральные казенные учреждения)</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1 10 09000 01 0000 110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Авансовые платежи в счет будущих таможенных и иных платежей</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1 10 10000 01 0000 110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Денежный залог в обеспечение уплаты таможенных и иных платежей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B4046B">
              <w:rPr>
                <w:rFonts w:cs="Times New Roman"/>
                <w:sz w:val="28"/>
                <w:szCs w:val="28"/>
              </w:rPr>
              <w:br/>
            </w:r>
            <w:r w:rsidRPr="008B3BCD">
              <w:rPr>
                <w:rFonts w:cs="Times New Roman"/>
                <w:sz w:val="28"/>
                <w:szCs w:val="28"/>
              </w:rPr>
              <w:t>от 29 мая 2014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1 10 11010 01 2000 110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1 10 11020 01 0000 110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1 10 11030 01 0000 110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1 10 11040 01 0000 140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1 10 11050 01 0000 140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1 10 11090 01 5000 110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1 10 11140 01 5000 110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(пени 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(прочие поступления)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1 10 11150 01 5000 110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5336F0">
              <w:rPr>
                <w:rFonts w:cs="Times New Roman"/>
                <w:sz w:val="28"/>
                <w:szCs w:val="28"/>
              </w:rPr>
              <w:br/>
            </w:r>
            <w:r w:rsidRPr="008B3BCD">
              <w:rPr>
                <w:rFonts w:cs="Times New Roman"/>
                <w:sz w:val="28"/>
                <w:szCs w:val="28"/>
              </w:rPr>
              <w:t>от 29 мая 2014 года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1 10 11190 01 5000 110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1 10 11250 01 0000 140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1 10 11290 01 5000 110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1 10 11320 01 5000 110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1 10 11330 01 5000 110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1 10 11340 01 0000 110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1 10 11350 01 0000 140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1 10 11360 01 1000 110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1 10 11360 01 2000 110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1 10 11360 01 4000 110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1 10 11370 01 1000 110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1 10 11370 01 4000 110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1 10 11370 01 5000 110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1 10 11380 01 5000 110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(пени и проценты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1 10 11390 01 5000 110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1 10 11400 01 3000 110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1 10 11400 01 5000 110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1 10 11410 01 1000 110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1 10 11410 01 2000 110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(пени 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1 10 11410 01 4000 110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1 10 11410 01 5000 110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8B3BCD" w:rsidRPr="00B93525" w:rsidTr="001B25C5">
        <w:trPr>
          <w:cantSplit/>
          <w:trHeight w:val="147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lastRenderedPageBreak/>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1 11 00000 00 0000 000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ИСПОЛЬЗОВАНИЯ ИМУЩЕСТВА, НАХОДЯЩЕГОСЯ В ГОСУДАРСТВЕННОЙ И МУНИЦИПАЛЬНОЙ СОБСТВЕННОСТИ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1 11 01010 01 6000 120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1 11 01010 01 7000 120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1 11 02012 01 0100 120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1 11 02012 01 0200 120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A020B8" w:rsidRPr="00B93525" w:rsidTr="00DA2084">
        <w:trPr>
          <w:cantSplit/>
          <w:trHeight w:val="1080"/>
        </w:trPr>
        <w:tc>
          <w:tcPr>
            <w:tcW w:w="802" w:type="dxa"/>
          </w:tcPr>
          <w:p w:rsidR="00A020B8" w:rsidRPr="008B3BCD" w:rsidRDefault="00A020B8" w:rsidP="00E9175A">
            <w:pPr>
              <w:ind w:firstLine="0"/>
              <w:jc w:val="center"/>
              <w:rPr>
                <w:rFonts w:cs="Times New Roman"/>
                <w:sz w:val="28"/>
                <w:szCs w:val="28"/>
              </w:rPr>
            </w:pPr>
            <w:r>
              <w:rPr>
                <w:rFonts w:cs="Times New Roman"/>
                <w:sz w:val="28"/>
                <w:szCs w:val="28"/>
              </w:rPr>
              <w:t>000</w:t>
            </w:r>
          </w:p>
        </w:tc>
        <w:tc>
          <w:tcPr>
            <w:tcW w:w="2992" w:type="dxa"/>
          </w:tcPr>
          <w:p w:rsidR="00A020B8" w:rsidRPr="008B3BCD" w:rsidRDefault="00A020B8" w:rsidP="00E9175A">
            <w:pPr>
              <w:ind w:firstLine="0"/>
              <w:jc w:val="center"/>
              <w:rPr>
                <w:rFonts w:cs="Times New Roman"/>
                <w:sz w:val="28"/>
                <w:szCs w:val="28"/>
              </w:rPr>
            </w:pPr>
            <w:r>
              <w:rPr>
                <w:rFonts w:cs="Times New Roman"/>
                <w:sz w:val="28"/>
                <w:szCs w:val="28"/>
              </w:rPr>
              <w:t>1 11 02012 01 0300 120</w:t>
            </w:r>
          </w:p>
        </w:tc>
        <w:tc>
          <w:tcPr>
            <w:tcW w:w="5953" w:type="dxa"/>
          </w:tcPr>
          <w:p w:rsidR="00A020B8" w:rsidRPr="008B3BCD" w:rsidRDefault="00A020B8" w:rsidP="005336F0">
            <w:pPr>
              <w:spacing w:line="240" w:lineRule="auto"/>
              <w:ind w:firstLine="0"/>
              <w:rPr>
                <w:rFonts w:cs="Times New Roman"/>
                <w:sz w:val="28"/>
                <w:szCs w:val="28"/>
              </w:rPr>
            </w:pPr>
            <w:r>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по сделкам "валютный своп")</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1 11 02012 01 6000 120</w:t>
            </w:r>
          </w:p>
        </w:tc>
        <w:tc>
          <w:tcPr>
            <w:tcW w:w="5953" w:type="dxa"/>
            <w:hideMark/>
          </w:tcPr>
          <w:p w:rsidR="008B3BCD" w:rsidRPr="008B3BCD" w:rsidRDefault="008B3BCD" w:rsidP="005336F0">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1 11 02012 01 7000 120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1 11 02014 01 0100 120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1 11 02014 01 0200 120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1 11 02040 06 6000 120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1 11 02051 06 6000 120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1 11 02052 06 6000 120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1 11 02053 06 6000 120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1 11 02061 07 6000 120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1 11 02062 07 6000 120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1 11 02071 08 6000 120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1 11 02081 01 6000 120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1 11 02081 01 7000 120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1 11 02210 06 6000 120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1 11 03010 01 0101 120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1 11 03010 01 0201 120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1 11 03010 01 0202 120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1 11 03010 01 0402 120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1 11 03010 01 0502 120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1 11 03010 01 0602 120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1 11 03010 01 0801 120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юридическим лицом)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1 11 03010 01 0802 120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субъектом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1 11 03010 01 0901 120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1 11 03010 01 1001 120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1 11 03010 01 1101 120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1 11 03010 01 1201 120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1 11 03010 01 1501 120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1 11 03010 01 1801 120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w:t>
            </w:r>
            <w:r w:rsidR="005336F0">
              <w:rPr>
                <w:rFonts w:cs="Times New Roman"/>
                <w:sz w:val="28"/>
                <w:szCs w:val="28"/>
              </w:rPr>
              <w:br/>
            </w:r>
            <w:r w:rsidRPr="008B3BCD">
              <w:rPr>
                <w:rFonts w:cs="Times New Roman"/>
                <w:sz w:val="28"/>
                <w:szCs w:val="28"/>
              </w:rPr>
              <w:t>1992 - 1997 годов)</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1 11 03010 01 1901 120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5336F0">
              <w:rPr>
                <w:rFonts w:cs="Times New Roman"/>
                <w:sz w:val="28"/>
                <w:szCs w:val="28"/>
              </w:rPr>
              <w:br/>
            </w:r>
            <w:r w:rsidRPr="008B3BCD">
              <w:rPr>
                <w:rFonts w:cs="Times New Roman"/>
                <w:sz w:val="28"/>
                <w:szCs w:val="28"/>
              </w:rPr>
              <w:t>(1992 - 1998 годы))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1 11 03010 01 2301 120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1 11 03010 01 2501 120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5336F0">
              <w:rPr>
                <w:rFonts w:cs="Times New Roman"/>
                <w:sz w:val="28"/>
                <w:szCs w:val="28"/>
              </w:rPr>
              <w:br/>
            </w:r>
            <w:r w:rsidRPr="008B3BCD">
              <w:rPr>
                <w:rFonts w:cs="Times New Roman"/>
                <w:sz w:val="28"/>
                <w:szCs w:val="28"/>
              </w:rPr>
              <w:t>(1992 - 1994 годы))</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1 11 03010 01 2602 120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1 11 03010 01 2701 120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1 11 03010 01 3701 120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1 11 03010 01 3702 120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1 11 03010 01 3901 120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336F0">
              <w:rPr>
                <w:rFonts w:cs="Times New Roman"/>
                <w:sz w:val="28"/>
                <w:szCs w:val="28"/>
              </w:rPr>
              <w:br/>
            </w:r>
            <w:r w:rsidRPr="008B3BCD">
              <w:rPr>
                <w:rFonts w:cs="Times New Roman"/>
                <w:sz w:val="28"/>
                <w:szCs w:val="28"/>
              </w:rPr>
              <w:t>в 1993 - 1994 годах, и начисленным по ним процентам (1 линия))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1 11 03010 01 4001 120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336F0">
              <w:rPr>
                <w:rFonts w:cs="Times New Roman"/>
                <w:sz w:val="28"/>
                <w:szCs w:val="28"/>
              </w:rPr>
              <w:br/>
            </w:r>
            <w:r w:rsidRPr="008B3BCD">
              <w:rPr>
                <w:rFonts w:cs="Times New Roman"/>
                <w:sz w:val="28"/>
                <w:szCs w:val="28"/>
              </w:rPr>
              <w:t>в 1993 - 1994 годах, и начисленным по ним процентам (2 линия))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1 11 03010 01 4101 120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1 11 03010 01 4102 120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1 11 03010 01 4201 120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1 11 03010 01 4301 120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1 11 03010 01 4601 120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1 11 03010 01 4602 120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1 11 03010 01 4701 120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1 11 03010 01 4702 120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1 11 03010 01 4900 120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1 11 03010 01 5002 120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1 11 03010 01 5003 120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1 11 03010 01 5102 120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1 11 03010 01 5103 120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1 11 03010 01 5301 120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1 11 03010 01 5303 120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1 11 03010 01 5400 120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1 11 03010 01 5500 120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1 11 03060 01 6000 120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1 11 03060 01 7000 120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1 11 04010 01 0003 120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1 11 04020 01 0001 120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1 11 04020 01 0002 120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1 11 04030 01 0001 120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1 11 04030 01 0002 120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1 11 05021 01 6000 120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1 11 05027 01 6000 120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1 11 05027 01 7000 120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1 11 05036 06 6000 120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1 11 05037 07 6000 120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1 11 05038 08 6000 120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1 11 05040 01 6000 120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1 11 05040 01 7000 120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1 11 05050 01 0100 120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1 11 05050 01 6000 120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1 11 05050 01 7000 120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1 11 05060 01 6000 120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1 11 05060 01 7000 120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1 11 05071 01 6000 120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1 11 05071 01 7000 120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1 11 05080 01 6000 120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1 11 05080 01 7000 120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1 11 05321 01 0000 120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1 11 06000 01 6000 120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1 11 07020 01 6000 120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1 11 07020 01 7000 120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1 11 08010 01 6000 120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1 11 08010 01 7000 120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1 11 09021 01 6000 120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1 11 09021 01 7000 120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1 11 09031 01 6000 120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1 11 09031 01 7000 120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1 11 09041 01 6100 120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1 11 09041 01 6200 120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1 11 09041 01 7100 120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1 11 09041 01 7200 120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1 11 09046 06 6000 120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1 11 09046 06 6100 120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1 11 09047 07 6000 120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1 11 09048 08 6000 120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1 11 09050 01 6000 120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1 11 09050 01 7000 120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504FC2" w:rsidRPr="00B93525" w:rsidTr="00DA2084">
        <w:trPr>
          <w:cantSplit/>
          <w:trHeight w:val="1080"/>
        </w:trPr>
        <w:tc>
          <w:tcPr>
            <w:tcW w:w="802" w:type="dxa"/>
          </w:tcPr>
          <w:p w:rsidR="00504FC2" w:rsidRPr="008B3BCD" w:rsidRDefault="00504FC2" w:rsidP="00E9175A">
            <w:pPr>
              <w:ind w:firstLine="0"/>
              <w:jc w:val="center"/>
              <w:rPr>
                <w:rFonts w:cs="Times New Roman"/>
                <w:sz w:val="28"/>
                <w:szCs w:val="28"/>
              </w:rPr>
            </w:pPr>
            <w:r>
              <w:rPr>
                <w:rFonts w:cs="Times New Roman"/>
                <w:sz w:val="28"/>
                <w:szCs w:val="28"/>
              </w:rPr>
              <w:t>000</w:t>
            </w:r>
          </w:p>
        </w:tc>
        <w:tc>
          <w:tcPr>
            <w:tcW w:w="2992" w:type="dxa"/>
          </w:tcPr>
          <w:p w:rsidR="00504FC2" w:rsidRPr="008B3BCD" w:rsidRDefault="00504FC2" w:rsidP="00E9175A">
            <w:pPr>
              <w:ind w:firstLine="0"/>
              <w:jc w:val="center"/>
              <w:rPr>
                <w:rFonts w:cs="Times New Roman"/>
                <w:sz w:val="28"/>
                <w:szCs w:val="28"/>
              </w:rPr>
            </w:pPr>
            <w:r>
              <w:rPr>
                <w:rFonts w:cs="Times New Roman"/>
                <w:sz w:val="28"/>
                <w:szCs w:val="28"/>
              </w:rPr>
              <w:t>1 11 09061 01 6000 120</w:t>
            </w:r>
          </w:p>
        </w:tc>
        <w:tc>
          <w:tcPr>
            <w:tcW w:w="5953" w:type="dxa"/>
          </w:tcPr>
          <w:p w:rsidR="00504FC2" w:rsidRPr="008B3BCD" w:rsidRDefault="00504FC2" w:rsidP="001B25C5">
            <w:pPr>
              <w:spacing w:line="240" w:lineRule="auto"/>
              <w:ind w:firstLine="0"/>
              <w:rPr>
                <w:rFonts w:cs="Times New Roman"/>
                <w:sz w:val="28"/>
                <w:szCs w:val="28"/>
              </w:rPr>
            </w:pPr>
            <w:r>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504FC2" w:rsidRPr="00B93525" w:rsidTr="00DA2084">
        <w:trPr>
          <w:cantSplit/>
          <w:trHeight w:val="1080"/>
        </w:trPr>
        <w:tc>
          <w:tcPr>
            <w:tcW w:w="802" w:type="dxa"/>
          </w:tcPr>
          <w:p w:rsidR="00504FC2" w:rsidRPr="008B3BCD" w:rsidRDefault="00504FC2" w:rsidP="00E9175A">
            <w:pPr>
              <w:ind w:firstLine="0"/>
              <w:jc w:val="center"/>
              <w:rPr>
                <w:rFonts w:cs="Times New Roman"/>
                <w:sz w:val="28"/>
                <w:szCs w:val="28"/>
              </w:rPr>
            </w:pPr>
            <w:r>
              <w:rPr>
                <w:rFonts w:cs="Times New Roman"/>
                <w:sz w:val="28"/>
                <w:szCs w:val="28"/>
              </w:rPr>
              <w:lastRenderedPageBreak/>
              <w:t>000</w:t>
            </w:r>
          </w:p>
        </w:tc>
        <w:tc>
          <w:tcPr>
            <w:tcW w:w="2992" w:type="dxa"/>
          </w:tcPr>
          <w:p w:rsidR="00504FC2" w:rsidRPr="008B3BCD" w:rsidRDefault="00504FC2" w:rsidP="00E9175A">
            <w:pPr>
              <w:ind w:firstLine="0"/>
              <w:jc w:val="center"/>
              <w:rPr>
                <w:rFonts w:cs="Times New Roman"/>
                <w:sz w:val="28"/>
                <w:szCs w:val="28"/>
              </w:rPr>
            </w:pPr>
            <w:r>
              <w:rPr>
                <w:rFonts w:cs="Times New Roman"/>
                <w:sz w:val="28"/>
                <w:szCs w:val="28"/>
              </w:rPr>
              <w:t>1 11 09061 01 7000 120</w:t>
            </w:r>
          </w:p>
        </w:tc>
        <w:tc>
          <w:tcPr>
            <w:tcW w:w="5953" w:type="dxa"/>
          </w:tcPr>
          <w:p w:rsidR="00504FC2" w:rsidRPr="008B3BCD" w:rsidRDefault="00504FC2" w:rsidP="001B25C5">
            <w:pPr>
              <w:spacing w:line="240" w:lineRule="auto"/>
              <w:ind w:firstLine="0"/>
              <w:rPr>
                <w:rFonts w:cs="Times New Roman"/>
                <w:sz w:val="28"/>
                <w:szCs w:val="28"/>
              </w:rPr>
            </w:pPr>
            <w:r w:rsidRPr="00504FC2">
              <w:rPr>
                <w:rFonts w:cs="Times New Roman"/>
                <w:sz w:val="28"/>
                <w:szCs w:val="28"/>
              </w:rPr>
              <w:t xml:space="preserve">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w:t>
            </w:r>
            <w:r>
              <w:rPr>
                <w:rFonts w:cs="Times New Roman"/>
                <w:sz w:val="28"/>
                <w:szCs w:val="28"/>
              </w:rPr>
              <w:t>казенные учреждения</w:t>
            </w:r>
            <w:r w:rsidRPr="00504FC2">
              <w:rPr>
                <w:rFonts w:cs="Times New Roman"/>
                <w:sz w:val="28"/>
                <w:szCs w:val="28"/>
              </w:rPr>
              <w:t>)</w:t>
            </w:r>
          </w:p>
        </w:tc>
      </w:tr>
      <w:tr w:rsidR="00C27682" w:rsidRPr="00B93525" w:rsidTr="00DA2084">
        <w:trPr>
          <w:cantSplit/>
          <w:trHeight w:val="1080"/>
        </w:trPr>
        <w:tc>
          <w:tcPr>
            <w:tcW w:w="802" w:type="dxa"/>
          </w:tcPr>
          <w:p w:rsidR="00C27682" w:rsidRDefault="00C27682" w:rsidP="00E9175A">
            <w:pPr>
              <w:ind w:firstLine="0"/>
              <w:jc w:val="center"/>
              <w:rPr>
                <w:rFonts w:cs="Times New Roman"/>
                <w:sz w:val="28"/>
                <w:szCs w:val="28"/>
              </w:rPr>
            </w:pPr>
            <w:r>
              <w:rPr>
                <w:rFonts w:cs="Times New Roman"/>
                <w:sz w:val="28"/>
                <w:szCs w:val="28"/>
              </w:rPr>
              <w:t>000</w:t>
            </w:r>
          </w:p>
        </w:tc>
        <w:tc>
          <w:tcPr>
            <w:tcW w:w="2992" w:type="dxa"/>
          </w:tcPr>
          <w:p w:rsidR="00C27682" w:rsidRDefault="00C27682" w:rsidP="00E9175A">
            <w:pPr>
              <w:ind w:firstLine="0"/>
              <w:jc w:val="center"/>
              <w:rPr>
                <w:rFonts w:cs="Times New Roman"/>
                <w:sz w:val="28"/>
                <w:szCs w:val="28"/>
              </w:rPr>
            </w:pPr>
            <w:r>
              <w:rPr>
                <w:rFonts w:cs="Times New Roman"/>
                <w:sz w:val="28"/>
                <w:szCs w:val="28"/>
              </w:rPr>
              <w:t>1 11 09062 01 6000 120</w:t>
            </w:r>
          </w:p>
        </w:tc>
        <w:tc>
          <w:tcPr>
            <w:tcW w:w="5953" w:type="dxa"/>
          </w:tcPr>
          <w:p w:rsidR="00C27682" w:rsidRPr="00504FC2" w:rsidRDefault="00C27682" w:rsidP="001B25C5">
            <w:pPr>
              <w:spacing w:line="240" w:lineRule="auto"/>
              <w:ind w:firstLine="0"/>
              <w:rPr>
                <w:rFonts w:cs="Times New Roman"/>
                <w:sz w:val="28"/>
                <w:szCs w:val="28"/>
              </w:rPr>
            </w:pPr>
            <w:r>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w:t>
            </w:r>
            <w:r w:rsidR="00BD45F5">
              <w:rPr>
                <w:rFonts w:cs="Times New Roman"/>
                <w:sz w:val="28"/>
                <w:szCs w:val="28"/>
              </w:rPr>
              <w:t xml:space="preserve"> в </w:t>
            </w:r>
            <w:r>
              <w:rPr>
                <w:rFonts w:cs="Times New Roman"/>
                <w:sz w:val="28"/>
                <w:szCs w:val="28"/>
              </w:rPr>
              <w:t xml:space="preserve">  ведомственном фонде пространственных данных (</w:t>
            </w:r>
            <w:r w:rsidRPr="00C27682">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C27682" w:rsidRPr="00B93525" w:rsidTr="00DA2084">
        <w:trPr>
          <w:cantSplit/>
          <w:trHeight w:val="1080"/>
        </w:trPr>
        <w:tc>
          <w:tcPr>
            <w:tcW w:w="802" w:type="dxa"/>
          </w:tcPr>
          <w:p w:rsidR="00144367" w:rsidRDefault="00C27682" w:rsidP="00E9175A">
            <w:pPr>
              <w:ind w:firstLine="0"/>
              <w:jc w:val="center"/>
              <w:rPr>
                <w:rFonts w:cs="Times New Roman"/>
                <w:sz w:val="28"/>
                <w:szCs w:val="28"/>
              </w:rPr>
            </w:pPr>
            <w:r>
              <w:rPr>
                <w:rFonts w:cs="Times New Roman"/>
                <w:sz w:val="28"/>
                <w:szCs w:val="28"/>
              </w:rPr>
              <w:t>000</w:t>
            </w:r>
          </w:p>
          <w:p w:rsidR="00C27682" w:rsidRPr="00144367" w:rsidRDefault="00C27682" w:rsidP="001B25C5">
            <w:pPr>
              <w:rPr>
                <w:rFonts w:cs="Times New Roman"/>
                <w:sz w:val="28"/>
                <w:szCs w:val="28"/>
              </w:rPr>
            </w:pPr>
          </w:p>
        </w:tc>
        <w:tc>
          <w:tcPr>
            <w:tcW w:w="2992" w:type="dxa"/>
          </w:tcPr>
          <w:p w:rsidR="00C27682" w:rsidRDefault="00C27682" w:rsidP="00E9175A">
            <w:pPr>
              <w:ind w:firstLine="0"/>
              <w:jc w:val="center"/>
              <w:rPr>
                <w:rFonts w:cs="Times New Roman"/>
                <w:sz w:val="28"/>
                <w:szCs w:val="28"/>
              </w:rPr>
            </w:pPr>
            <w:r>
              <w:rPr>
                <w:rFonts w:cs="Times New Roman"/>
                <w:sz w:val="28"/>
                <w:szCs w:val="28"/>
              </w:rPr>
              <w:t>1 11 09062 01 7000 120</w:t>
            </w:r>
          </w:p>
        </w:tc>
        <w:tc>
          <w:tcPr>
            <w:tcW w:w="5953" w:type="dxa"/>
          </w:tcPr>
          <w:p w:rsidR="00C27682" w:rsidRPr="00504FC2" w:rsidRDefault="00C27682" w:rsidP="001B25C5">
            <w:pPr>
              <w:spacing w:line="240" w:lineRule="auto"/>
              <w:ind w:firstLine="0"/>
              <w:rPr>
                <w:rFonts w:cs="Times New Roman"/>
                <w:sz w:val="28"/>
                <w:szCs w:val="28"/>
              </w:rPr>
            </w:pPr>
            <w:r w:rsidRPr="00C27682">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w:t>
            </w:r>
            <w:r w:rsidR="005E0F88">
              <w:rPr>
                <w:rFonts w:cs="Times New Roman"/>
                <w:sz w:val="28"/>
                <w:szCs w:val="28"/>
              </w:rPr>
              <w:t xml:space="preserve"> в </w:t>
            </w:r>
            <w:r w:rsidRPr="00C27682">
              <w:rPr>
                <w:rFonts w:cs="Times New Roman"/>
                <w:sz w:val="28"/>
                <w:szCs w:val="28"/>
              </w:rPr>
              <w:t xml:space="preserve">  ведомственном фонде пространственных данных</w:t>
            </w:r>
            <w:r>
              <w:rPr>
                <w:rFonts w:cs="Times New Roman"/>
                <w:sz w:val="28"/>
                <w:szCs w:val="28"/>
              </w:rPr>
              <w:t xml:space="preserve"> </w:t>
            </w:r>
            <w:r w:rsidRPr="00C27682">
              <w:rPr>
                <w:rFonts w:cs="Times New Roman"/>
                <w:sz w:val="28"/>
                <w:szCs w:val="28"/>
              </w:rPr>
              <w:t>(федеральные казенные учреждения)</w:t>
            </w:r>
          </w:p>
        </w:tc>
      </w:tr>
      <w:tr w:rsidR="00144367" w:rsidRPr="00B93525" w:rsidTr="00DA2084">
        <w:trPr>
          <w:cantSplit/>
          <w:trHeight w:val="1080"/>
        </w:trPr>
        <w:tc>
          <w:tcPr>
            <w:tcW w:w="802" w:type="dxa"/>
          </w:tcPr>
          <w:p w:rsidR="00144367" w:rsidRDefault="00144367" w:rsidP="00E9175A">
            <w:pPr>
              <w:ind w:firstLine="0"/>
              <w:jc w:val="center"/>
              <w:rPr>
                <w:rFonts w:cs="Times New Roman"/>
                <w:sz w:val="28"/>
                <w:szCs w:val="28"/>
              </w:rPr>
            </w:pPr>
            <w:r>
              <w:rPr>
                <w:rFonts w:cs="Times New Roman"/>
                <w:sz w:val="28"/>
                <w:szCs w:val="28"/>
              </w:rPr>
              <w:t>000</w:t>
            </w:r>
          </w:p>
          <w:p w:rsidR="00144367" w:rsidRPr="00144367" w:rsidRDefault="00144367" w:rsidP="001B25C5">
            <w:pPr>
              <w:rPr>
                <w:rFonts w:cs="Times New Roman"/>
                <w:sz w:val="28"/>
                <w:szCs w:val="28"/>
              </w:rPr>
            </w:pPr>
          </w:p>
          <w:p w:rsidR="00144367" w:rsidRPr="00144367" w:rsidRDefault="00144367" w:rsidP="001B25C5">
            <w:pPr>
              <w:rPr>
                <w:rFonts w:cs="Times New Roman"/>
                <w:sz w:val="28"/>
                <w:szCs w:val="28"/>
              </w:rPr>
            </w:pPr>
          </w:p>
          <w:p w:rsidR="00144367" w:rsidRPr="00144367" w:rsidRDefault="00144367" w:rsidP="001B25C5">
            <w:pPr>
              <w:rPr>
                <w:rFonts w:cs="Times New Roman"/>
                <w:sz w:val="28"/>
                <w:szCs w:val="28"/>
              </w:rPr>
            </w:pPr>
          </w:p>
          <w:p w:rsidR="00144367" w:rsidRDefault="00144367" w:rsidP="00144367">
            <w:pPr>
              <w:rPr>
                <w:rFonts w:cs="Times New Roman"/>
                <w:sz w:val="28"/>
                <w:szCs w:val="28"/>
              </w:rPr>
            </w:pPr>
          </w:p>
          <w:p w:rsidR="00144367" w:rsidRPr="00144367" w:rsidRDefault="00144367" w:rsidP="001B25C5">
            <w:pPr>
              <w:rPr>
                <w:rFonts w:cs="Times New Roman"/>
                <w:sz w:val="28"/>
                <w:szCs w:val="28"/>
              </w:rPr>
            </w:pPr>
          </w:p>
        </w:tc>
        <w:tc>
          <w:tcPr>
            <w:tcW w:w="2992" w:type="dxa"/>
          </w:tcPr>
          <w:p w:rsidR="00144367" w:rsidRDefault="00144367" w:rsidP="00E9175A">
            <w:pPr>
              <w:ind w:firstLine="0"/>
              <w:jc w:val="center"/>
              <w:rPr>
                <w:rFonts w:cs="Times New Roman"/>
                <w:sz w:val="28"/>
                <w:szCs w:val="28"/>
              </w:rPr>
            </w:pPr>
            <w:r>
              <w:rPr>
                <w:rFonts w:cs="Times New Roman"/>
                <w:sz w:val="28"/>
                <w:szCs w:val="28"/>
              </w:rPr>
              <w:t>1 11 09063 01 6000 120</w:t>
            </w:r>
          </w:p>
        </w:tc>
        <w:tc>
          <w:tcPr>
            <w:tcW w:w="5953" w:type="dxa"/>
          </w:tcPr>
          <w:p w:rsidR="00144367" w:rsidRPr="00C27682" w:rsidRDefault="00144367" w:rsidP="001B25C5">
            <w:pPr>
              <w:spacing w:line="240" w:lineRule="auto"/>
              <w:ind w:firstLine="0"/>
              <w:rPr>
                <w:rFonts w:cs="Times New Roman"/>
                <w:sz w:val="28"/>
                <w:szCs w:val="28"/>
              </w:rPr>
            </w:pPr>
            <w:r>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w:t>
            </w:r>
            <w:r w:rsidRPr="00144367">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144367" w:rsidRPr="00B93525" w:rsidTr="00DA2084">
        <w:trPr>
          <w:cantSplit/>
          <w:trHeight w:val="1080"/>
        </w:trPr>
        <w:tc>
          <w:tcPr>
            <w:tcW w:w="802" w:type="dxa"/>
          </w:tcPr>
          <w:p w:rsidR="00144367" w:rsidRDefault="00144367" w:rsidP="00E9175A">
            <w:pPr>
              <w:ind w:firstLine="0"/>
              <w:jc w:val="center"/>
              <w:rPr>
                <w:rFonts w:cs="Times New Roman"/>
                <w:sz w:val="28"/>
                <w:szCs w:val="28"/>
              </w:rPr>
            </w:pPr>
            <w:r>
              <w:rPr>
                <w:rFonts w:cs="Times New Roman"/>
                <w:sz w:val="28"/>
                <w:szCs w:val="28"/>
              </w:rPr>
              <w:t>000</w:t>
            </w:r>
          </w:p>
        </w:tc>
        <w:tc>
          <w:tcPr>
            <w:tcW w:w="2992" w:type="dxa"/>
          </w:tcPr>
          <w:p w:rsidR="00144367" w:rsidRDefault="00144367" w:rsidP="00E9175A">
            <w:pPr>
              <w:ind w:firstLine="0"/>
              <w:jc w:val="center"/>
              <w:rPr>
                <w:rFonts w:cs="Times New Roman"/>
                <w:sz w:val="28"/>
                <w:szCs w:val="28"/>
              </w:rPr>
            </w:pPr>
            <w:r>
              <w:rPr>
                <w:rFonts w:cs="Times New Roman"/>
                <w:sz w:val="28"/>
                <w:szCs w:val="28"/>
              </w:rPr>
              <w:t>1 11 09063 01 7000 120</w:t>
            </w:r>
          </w:p>
        </w:tc>
        <w:tc>
          <w:tcPr>
            <w:tcW w:w="5953" w:type="dxa"/>
          </w:tcPr>
          <w:p w:rsidR="00144367" w:rsidRPr="00C27682" w:rsidRDefault="00AD762E" w:rsidP="001B25C5">
            <w:pPr>
              <w:spacing w:line="240" w:lineRule="auto"/>
              <w:ind w:firstLine="0"/>
              <w:rPr>
                <w:rFonts w:cs="Times New Roman"/>
                <w:sz w:val="28"/>
                <w:szCs w:val="28"/>
              </w:rPr>
            </w:pPr>
            <w:r w:rsidRPr="00AD762E">
              <w:rPr>
                <w:rFonts w:cs="Times New Roman"/>
                <w:sz w:val="28"/>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r>
              <w:rPr>
                <w:rFonts w:cs="Times New Roman"/>
                <w:sz w:val="28"/>
                <w:szCs w:val="28"/>
              </w:rPr>
              <w:t xml:space="preserve"> </w:t>
            </w:r>
            <w:r w:rsidRPr="00AD762E">
              <w:rPr>
                <w:rFonts w:cs="Times New Roman"/>
                <w:sz w:val="28"/>
                <w:szCs w:val="28"/>
              </w:rPr>
              <w:t>(федеральные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1 11 10000 01 6000 120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1 11 10000 01 7000 120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1 11 11010 01 1000 120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1 11 11010 01 2000 120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1 11 11020 01 1000 120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1 11 11020 01 2000 120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1 11 11030 01 1000 120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1 11 11030 01 2000 120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1 11 11040 01 1000 120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1 11 11040 01 2000 120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Армения)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1 11 11050 01 1000 120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1 11 11050 01 2000 120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1 11 12011 01 6000 120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1 11 12012 01 6000 120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128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1 11 12012 01 7000 120</w:t>
            </w:r>
          </w:p>
        </w:tc>
        <w:tc>
          <w:tcPr>
            <w:tcW w:w="5953" w:type="dxa"/>
            <w:hideMark/>
          </w:tcPr>
          <w:p w:rsidR="008B3BCD" w:rsidRPr="008B3BCD" w:rsidRDefault="008B3BCD" w:rsidP="00BF1085">
            <w:pPr>
              <w:spacing w:line="240" w:lineRule="auto"/>
              <w:ind w:firstLine="0"/>
              <w:rPr>
                <w:rFonts w:cs="Times New Roman"/>
                <w:sz w:val="28"/>
                <w:szCs w:val="28"/>
              </w:rPr>
            </w:pPr>
            <w:r w:rsidRPr="008B3BCD">
              <w:rPr>
                <w:rFonts w:cs="Times New Roman"/>
                <w:sz w:val="28"/>
                <w:szCs w:val="28"/>
              </w:rPr>
              <w:t>Прочие целевые отчисления от всероссийских государственных лотерей (федеральные казенные учреждения)</w:t>
            </w:r>
          </w:p>
        </w:tc>
      </w:tr>
      <w:tr w:rsidR="008B3BCD" w:rsidRPr="00B93525" w:rsidTr="00DA2084">
        <w:trPr>
          <w:cantSplit/>
          <w:trHeight w:val="36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1 12 00000 00 0000 000</w:t>
            </w:r>
          </w:p>
        </w:tc>
        <w:tc>
          <w:tcPr>
            <w:tcW w:w="5953" w:type="dxa"/>
            <w:hideMark/>
          </w:tcPr>
          <w:p w:rsidR="008B3BCD" w:rsidRPr="00205B9F" w:rsidRDefault="008B3BCD" w:rsidP="00BF1085">
            <w:pPr>
              <w:spacing w:line="240" w:lineRule="auto"/>
              <w:ind w:firstLine="0"/>
              <w:rPr>
                <w:rFonts w:cs="Times New Roman"/>
                <w:b/>
                <w:bCs/>
                <w:sz w:val="28"/>
                <w:szCs w:val="28"/>
              </w:rPr>
            </w:pPr>
            <w:r w:rsidRPr="00205B9F">
              <w:rPr>
                <w:rFonts w:cs="Times New Roman"/>
                <w:b/>
                <w:bCs/>
                <w:sz w:val="28"/>
                <w:szCs w:val="28"/>
              </w:rPr>
              <w:t>ПЛАТЕЖИ ПРИ ПОЛЬЗОВАНИИ ПРИРОДНЫМИ РЕСУРСАМИ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1 12 01010 01 2100 120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в атмосферный воздух стационарными объектами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в атмосферный воздух стационарными объектами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1 12 01030 01 2100 120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сбросы загрязняющих веществ в водные объекты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1 12 01030 01 6000 120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1 12 01030 01 7000 120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сбросы загрязняющих веществ в водные объекты (федеральные казенные учреждения)</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1 12 01041 01 2100 120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отходов производства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отходов производства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1 12 01042 01 2100 120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твердых коммунальных отходов (пени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1 12 01042 01 6000 120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1 12 01042 01 7000 120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размещение твердых коммунальных отходов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1 12 01070 01 2100 120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1 12 01070 01 6000 120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1 12 01070 01 7000 120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1 12 02013 01 6000 120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1 12 02013 01 7000 120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1 12 02030 01 2200 120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1 12 02030 01 3000 120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1 12 02030 01 4000 120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при пользовании недрами на территории Российской Федерации (прочие поступления)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1 12 02040 01 6000 120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1 12 02040 01 7000 120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1 12 02051 01 6000 120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1 12 02051 01 7000 120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1 12 02060 01 6000 120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1 12 02060 01 7000 120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1 12 02080 01 2200 120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1 12 02080 01 3000 120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1 12 02080 01 4000 120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1 12 02090 01 6000 120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1 12 02090 01 7000 120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1 12 02101 01 6000 120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1 12 02101 01 7000 120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1 12 03000 01 6000 120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1 12 03000 01 7000 120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1 12 04012 01 6000 120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1 12 04012 01 7000 120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1 12 04013 02 6000 120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1 12 04013 02 7000 120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1 12 04014 02 6000 120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1 12 04014 02 7000 120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1 12 04015 02 6000 120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1 12 04015 02 7000 120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1 12 04021 01 6000 120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1 12 04021 01 7000 120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1 12 04022 01 6000 120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1 12 04022 01 7000 120</w:t>
            </w:r>
          </w:p>
        </w:tc>
        <w:tc>
          <w:tcPr>
            <w:tcW w:w="5953" w:type="dxa"/>
            <w:hideMark/>
          </w:tcPr>
          <w:p w:rsidR="008B3BCD" w:rsidRPr="008B3BCD" w:rsidRDefault="008B3BCD" w:rsidP="00CD17F2">
            <w:pPr>
              <w:spacing w:line="240" w:lineRule="auto"/>
              <w:ind w:firstLine="0"/>
              <w:rPr>
                <w:rFonts w:cs="Times New Roman"/>
                <w:sz w:val="28"/>
                <w:szCs w:val="28"/>
              </w:rPr>
            </w:pPr>
            <w:r w:rsidRPr="008B3BCD">
              <w:rPr>
                <w:rFonts w:cs="Times New Roman"/>
                <w:sz w:val="28"/>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1 12 04070 01 6000 120</w:t>
            </w:r>
          </w:p>
        </w:tc>
        <w:tc>
          <w:tcPr>
            <w:tcW w:w="5953" w:type="dxa"/>
            <w:hideMark/>
          </w:tcPr>
          <w:p w:rsidR="008B3BCD" w:rsidRPr="008B3BCD" w:rsidRDefault="008B3BCD" w:rsidP="00CD17F2">
            <w:pPr>
              <w:spacing w:line="240" w:lineRule="auto"/>
              <w:ind w:firstLine="0"/>
              <w:rPr>
                <w:rFonts w:cs="Times New Roman"/>
                <w:sz w:val="28"/>
                <w:szCs w:val="28"/>
              </w:rPr>
            </w:pPr>
            <w:r w:rsidRPr="008B3BCD">
              <w:rPr>
                <w:rFonts w:cs="Times New Roman"/>
                <w:sz w:val="28"/>
                <w:szCs w:val="28"/>
              </w:rPr>
              <w:t xml:space="preserve">Плата за перевод лесных земель в нелесные и перевод земель лесного фонда в земли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1 12 04070 01 7000 120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Плата за перевод лесных земель в нелесные и перевод земель лесного фонда в земли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1 12 04080 02 6000 120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1 12 04080 02 7000 120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w:t>
            </w:r>
            <w:r w:rsidR="00CD17F2">
              <w:rPr>
                <w:rFonts w:cs="Times New Roman"/>
                <w:sz w:val="28"/>
                <w:szCs w:val="28"/>
              </w:rPr>
              <w:br/>
            </w:r>
            <w:r w:rsidRPr="008B3BCD">
              <w:rPr>
                <w:rFonts w:cs="Times New Roman"/>
                <w:sz w:val="28"/>
                <w:szCs w:val="28"/>
              </w:rPr>
              <w:t>до 1 января 2007 года)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1 12 04090 01 6000 120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1 12 04090 01 7000 120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1 12 05010 01 6000 120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1 12 05010 01 7000 120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пользование водными объектами, находящимися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в виде платы, полученной по результатам </w:t>
            </w:r>
            <w:r w:rsidR="004D3A4A">
              <w:rPr>
                <w:rFonts w:cs="Times New Roman"/>
                <w:sz w:val="28"/>
                <w:szCs w:val="28"/>
              </w:rPr>
              <w:t>торгов (конкурсов, аукционов)</w:t>
            </w:r>
            <w:r w:rsidRPr="008B3BCD">
              <w:rPr>
                <w:rFonts w:cs="Times New Roman"/>
                <w:sz w:val="28"/>
                <w:szCs w:val="28"/>
              </w:rPr>
              <w:t xml:space="preserve"> на право заключения договора о предоставлении рыбо</w:t>
            </w:r>
            <w:r w:rsidR="004D3A4A">
              <w:rPr>
                <w:rFonts w:cs="Times New Roman"/>
                <w:sz w:val="28"/>
                <w:szCs w:val="28"/>
              </w:rPr>
              <w:t>ловного</w:t>
            </w:r>
            <w:r w:rsidRPr="008B3BCD">
              <w:rPr>
                <w:rFonts w:cs="Times New Roman"/>
                <w:sz w:val="28"/>
                <w:szCs w:val="28"/>
              </w:rPr>
              <w:t xml:space="preserve"> участка, состоящего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в виде платы, полученной по результатам </w:t>
            </w:r>
            <w:r w:rsidR="004D3A4A">
              <w:rPr>
                <w:rFonts w:cs="Times New Roman"/>
                <w:sz w:val="28"/>
                <w:szCs w:val="28"/>
              </w:rPr>
              <w:t>торгов (конкурсов, аукционов)</w:t>
            </w:r>
            <w:r w:rsidRPr="008B3BCD">
              <w:rPr>
                <w:rFonts w:cs="Times New Roman"/>
                <w:sz w:val="28"/>
                <w:szCs w:val="28"/>
              </w:rPr>
              <w:t xml:space="preserve"> на право заключения договора о предоставлении рыбо</w:t>
            </w:r>
            <w:r w:rsidR="004D3A4A">
              <w:rPr>
                <w:rFonts w:cs="Times New Roman"/>
                <w:sz w:val="28"/>
                <w:szCs w:val="28"/>
              </w:rPr>
              <w:t>ловного</w:t>
            </w:r>
            <w:r w:rsidRPr="008B3BCD">
              <w:rPr>
                <w:rFonts w:cs="Times New Roman"/>
                <w:sz w:val="28"/>
                <w:szCs w:val="28"/>
              </w:rPr>
              <w:t xml:space="preserve"> участка, состоящего из акватории водного объекта, находящегося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1 12 06030 01 6000 120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1 12 06030 01 7000 120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1 12 07010 01 7000 120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1 12 07020 02 6000 120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1 12 07020 02 7000 120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1 12 08000 01 1000 120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1 12 08000 01 1010 120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1 12 08000 01 2000 120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1 12 08000 01 3000 120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1 12 08000 01 3010 120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1 12 08000 01 5000 120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1 12 08010 01 6000 120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1 12 09000 01 6000 120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147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1 12 09000 01 7000 120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8B3BCD" w:rsidRPr="00B93525" w:rsidTr="001B25C5">
        <w:trPr>
          <w:cantSplit/>
          <w:trHeight w:val="1278"/>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1 13 00000 00 0000 000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ОКАЗАНИЯ ПЛАТНЫХ УСЛУГ (РАБОТ) И КОМПЕНСАЦИИ ЗАТРАТ ГОСУДАРСТВА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1 13 01020 01 6000 130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1 13 01020 01 7000 130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1 13 01020 01 8000 130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BC004C" w:rsidRPr="00BC004C" w:rsidTr="00DA2084">
        <w:trPr>
          <w:cantSplit/>
          <w:trHeight w:val="1440"/>
        </w:trPr>
        <w:tc>
          <w:tcPr>
            <w:tcW w:w="802" w:type="dxa"/>
          </w:tcPr>
          <w:p w:rsidR="00BC004C" w:rsidRPr="00BC004C" w:rsidRDefault="00BC004C" w:rsidP="00E9175A">
            <w:pPr>
              <w:ind w:firstLine="0"/>
              <w:jc w:val="center"/>
              <w:rPr>
                <w:rFonts w:cs="Times New Roman"/>
                <w:sz w:val="28"/>
                <w:szCs w:val="28"/>
              </w:rPr>
            </w:pPr>
            <w:r w:rsidRPr="001B25C5">
              <w:rPr>
                <w:sz w:val="28"/>
              </w:rPr>
              <w:t>000</w:t>
            </w:r>
          </w:p>
        </w:tc>
        <w:tc>
          <w:tcPr>
            <w:tcW w:w="2992" w:type="dxa"/>
          </w:tcPr>
          <w:p w:rsidR="00BC004C" w:rsidRPr="00BC004C" w:rsidRDefault="00BC004C">
            <w:pPr>
              <w:ind w:firstLine="0"/>
              <w:jc w:val="center"/>
              <w:rPr>
                <w:rFonts w:cs="Times New Roman"/>
                <w:sz w:val="28"/>
                <w:szCs w:val="28"/>
              </w:rPr>
            </w:pPr>
            <w:r w:rsidRPr="001B25C5">
              <w:rPr>
                <w:sz w:val="28"/>
              </w:rPr>
              <w:t>1 13 01020 01 800</w:t>
            </w:r>
            <w:r>
              <w:rPr>
                <w:sz w:val="28"/>
              </w:rPr>
              <w:t>1</w:t>
            </w:r>
            <w:r w:rsidRPr="001B25C5">
              <w:rPr>
                <w:sz w:val="28"/>
              </w:rPr>
              <w:t xml:space="preserve"> 130</w:t>
            </w:r>
          </w:p>
        </w:tc>
        <w:tc>
          <w:tcPr>
            <w:tcW w:w="5953" w:type="dxa"/>
          </w:tcPr>
          <w:p w:rsidR="00BC004C" w:rsidRPr="00BC004C" w:rsidRDefault="00BC004C" w:rsidP="001B25C5">
            <w:pPr>
              <w:spacing w:line="240" w:lineRule="auto"/>
              <w:ind w:firstLine="0"/>
              <w:rPr>
                <w:rFonts w:cs="Times New Roman"/>
                <w:sz w:val="28"/>
                <w:szCs w:val="28"/>
              </w:rPr>
            </w:pPr>
            <w:r w:rsidRPr="001B25C5">
              <w:rPr>
                <w:sz w:val="28"/>
              </w:rPr>
              <w:t xml:space="preserve">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w:t>
            </w:r>
            <w:r w:rsidRPr="00BC004C">
              <w:rPr>
                <w:sz w:val="28"/>
              </w:rPr>
              <w:t>(при обращении в электронной форме и выдаче через многофункциональные центры)</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BC004C" w:rsidRPr="00BC004C" w:rsidTr="00DA2084">
        <w:trPr>
          <w:cantSplit/>
          <w:trHeight w:val="1440"/>
        </w:trPr>
        <w:tc>
          <w:tcPr>
            <w:tcW w:w="802" w:type="dxa"/>
          </w:tcPr>
          <w:p w:rsidR="00BC004C" w:rsidRPr="00BC004C" w:rsidRDefault="00BC004C" w:rsidP="00E9175A">
            <w:pPr>
              <w:ind w:firstLine="0"/>
              <w:jc w:val="center"/>
              <w:rPr>
                <w:rFonts w:cs="Times New Roman"/>
                <w:sz w:val="28"/>
                <w:szCs w:val="28"/>
              </w:rPr>
            </w:pPr>
            <w:r w:rsidRPr="001B25C5">
              <w:rPr>
                <w:sz w:val="28"/>
              </w:rPr>
              <w:t>000</w:t>
            </w:r>
          </w:p>
        </w:tc>
        <w:tc>
          <w:tcPr>
            <w:tcW w:w="2992" w:type="dxa"/>
          </w:tcPr>
          <w:p w:rsidR="00BC004C" w:rsidRPr="00BC004C" w:rsidRDefault="00BC004C">
            <w:pPr>
              <w:ind w:firstLine="0"/>
              <w:jc w:val="center"/>
              <w:rPr>
                <w:rFonts w:cs="Times New Roman"/>
                <w:sz w:val="28"/>
                <w:szCs w:val="28"/>
              </w:rPr>
            </w:pPr>
            <w:r w:rsidRPr="001B25C5">
              <w:rPr>
                <w:sz w:val="28"/>
              </w:rPr>
              <w:t>1 13 01030 01 800</w:t>
            </w:r>
            <w:r w:rsidR="00CF0B85">
              <w:rPr>
                <w:sz w:val="28"/>
              </w:rPr>
              <w:t>1</w:t>
            </w:r>
            <w:r w:rsidRPr="001B25C5">
              <w:rPr>
                <w:sz w:val="28"/>
              </w:rPr>
              <w:t xml:space="preserve"> 130</w:t>
            </w:r>
          </w:p>
        </w:tc>
        <w:tc>
          <w:tcPr>
            <w:tcW w:w="5953" w:type="dxa"/>
          </w:tcPr>
          <w:p w:rsidR="00BC004C" w:rsidRPr="00BC004C" w:rsidRDefault="00BC004C" w:rsidP="001B25C5">
            <w:pPr>
              <w:spacing w:line="240" w:lineRule="auto"/>
              <w:ind w:firstLine="0"/>
              <w:rPr>
                <w:rFonts w:cs="Times New Roman"/>
                <w:sz w:val="28"/>
                <w:szCs w:val="28"/>
              </w:rPr>
            </w:pPr>
            <w:r w:rsidRPr="001B25C5">
              <w:rPr>
                <w:sz w:val="28"/>
              </w:rPr>
              <w:t xml:space="preserve">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w:t>
            </w:r>
            <w:r w:rsidRPr="00BC004C">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1 13 01031 01 8000 130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CF0B85" w:rsidRPr="00CF0B85" w:rsidTr="00DA2084">
        <w:trPr>
          <w:cantSplit/>
          <w:trHeight w:val="720"/>
        </w:trPr>
        <w:tc>
          <w:tcPr>
            <w:tcW w:w="802" w:type="dxa"/>
          </w:tcPr>
          <w:p w:rsidR="00CF0B85" w:rsidRPr="00CF0B85" w:rsidRDefault="00CF0B85" w:rsidP="00E9175A">
            <w:pPr>
              <w:ind w:firstLine="0"/>
              <w:jc w:val="center"/>
              <w:rPr>
                <w:rFonts w:cs="Times New Roman"/>
                <w:sz w:val="28"/>
                <w:szCs w:val="28"/>
              </w:rPr>
            </w:pPr>
            <w:r w:rsidRPr="001B25C5">
              <w:rPr>
                <w:sz w:val="28"/>
              </w:rPr>
              <w:t>000</w:t>
            </w:r>
          </w:p>
        </w:tc>
        <w:tc>
          <w:tcPr>
            <w:tcW w:w="2992" w:type="dxa"/>
          </w:tcPr>
          <w:p w:rsidR="00CF0B85" w:rsidRPr="00CF0B85" w:rsidRDefault="00CF0B85">
            <w:pPr>
              <w:ind w:firstLine="0"/>
              <w:jc w:val="center"/>
              <w:rPr>
                <w:rFonts w:cs="Times New Roman"/>
                <w:sz w:val="28"/>
                <w:szCs w:val="28"/>
              </w:rPr>
            </w:pPr>
            <w:r w:rsidRPr="001B25C5">
              <w:rPr>
                <w:sz w:val="28"/>
              </w:rPr>
              <w:t>1 13 01031 01 800</w:t>
            </w:r>
            <w:r>
              <w:rPr>
                <w:sz w:val="28"/>
              </w:rPr>
              <w:t>1</w:t>
            </w:r>
            <w:r w:rsidRPr="001B25C5">
              <w:rPr>
                <w:sz w:val="28"/>
              </w:rPr>
              <w:t xml:space="preserve"> 130</w:t>
            </w:r>
          </w:p>
        </w:tc>
        <w:tc>
          <w:tcPr>
            <w:tcW w:w="5953" w:type="dxa"/>
          </w:tcPr>
          <w:p w:rsidR="00CF0B85" w:rsidRPr="00CF0B85" w:rsidRDefault="00CF0B85" w:rsidP="001B25C5">
            <w:pPr>
              <w:spacing w:line="240" w:lineRule="auto"/>
              <w:ind w:firstLine="0"/>
              <w:rPr>
                <w:rFonts w:cs="Times New Roman"/>
                <w:sz w:val="28"/>
                <w:szCs w:val="28"/>
              </w:rPr>
            </w:pPr>
            <w:r w:rsidRPr="001B25C5">
              <w:rPr>
                <w:sz w:val="28"/>
              </w:rPr>
              <w:t xml:space="preserve">Плата за предоставление сведений из Единого государственного реестра недвижимости </w:t>
            </w:r>
            <w:r w:rsidRPr="00CF0B85">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1 13 01040 01 6000 130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1 13 01040 01 7000 130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по предоставлению статистической информации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1 13 01050 01 6000 130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1 13 01050 01 7000 130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1 13 01060 01 6000 130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1 13 01060 01 7000 130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адресном реестре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1 13 01060 01 8000 130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адресном реестре (при обращении через многофункциональные центры)</w:t>
            </w:r>
          </w:p>
        </w:tc>
      </w:tr>
      <w:tr w:rsidR="00CF0B85" w:rsidRPr="00CF0B85" w:rsidTr="00DA2084">
        <w:trPr>
          <w:cantSplit/>
          <w:trHeight w:val="720"/>
        </w:trPr>
        <w:tc>
          <w:tcPr>
            <w:tcW w:w="802" w:type="dxa"/>
          </w:tcPr>
          <w:p w:rsidR="00CF0B85" w:rsidRPr="00CF0B85" w:rsidRDefault="00CF0B85" w:rsidP="00E9175A">
            <w:pPr>
              <w:ind w:firstLine="0"/>
              <w:jc w:val="center"/>
              <w:rPr>
                <w:rFonts w:cs="Times New Roman"/>
                <w:sz w:val="28"/>
                <w:szCs w:val="28"/>
              </w:rPr>
            </w:pPr>
            <w:r w:rsidRPr="001B25C5">
              <w:rPr>
                <w:sz w:val="28"/>
              </w:rPr>
              <w:t>000</w:t>
            </w:r>
          </w:p>
        </w:tc>
        <w:tc>
          <w:tcPr>
            <w:tcW w:w="2992" w:type="dxa"/>
          </w:tcPr>
          <w:p w:rsidR="00CF0B85" w:rsidRPr="00CF0B85" w:rsidRDefault="00CF0B85" w:rsidP="00CF0B85">
            <w:pPr>
              <w:ind w:firstLine="0"/>
              <w:jc w:val="center"/>
              <w:rPr>
                <w:rFonts w:cs="Times New Roman"/>
                <w:sz w:val="28"/>
                <w:szCs w:val="28"/>
              </w:rPr>
            </w:pPr>
            <w:r w:rsidRPr="001B25C5">
              <w:rPr>
                <w:sz w:val="28"/>
              </w:rPr>
              <w:t>1 13 01060 01 800</w:t>
            </w:r>
            <w:r>
              <w:rPr>
                <w:sz w:val="28"/>
              </w:rPr>
              <w:t xml:space="preserve">1 </w:t>
            </w:r>
            <w:r w:rsidRPr="001B25C5">
              <w:rPr>
                <w:sz w:val="28"/>
              </w:rPr>
              <w:t>130</w:t>
            </w:r>
          </w:p>
        </w:tc>
        <w:tc>
          <w:tcPr>
            <w:tcW w:w="5953" w:type="dxa"/>
          </w:tcPr>
          <w:p w:rsidR="00CF0B85" w:rsidRPr="000E2663" w:rsidRDefault="00CF0B85" w:rsidP="001B25C5">
            <w:pPr>
              <w:spacing w:line="240" w:lineRule="auto"/>
              <w:ind w:firstLine="0"/>
              <w:rPr>
                <w:rFonts w:cs="Times New Roman"/>
                <w:sz w:val="28"/>
                <w:szCs w:val="28"/>
              </w:rPr>
            </w:pPr>
            <w:r w:rsidRPr="001B25C5">
              <w:rPr>
                <w:sz w:val="28"/>
              </w:rPr>
              <w:t xml:space="preserve">Плата за предоставление сведений, содержащихся в государственном адресном реестре </w:t>
            </w:r>
            <w:r w:rsidRPr="00CF0B85">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1 13 01071 01 0100 130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1 13 01071 01 6000 130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1 13 01071 01 7000 130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1 13 01081 01 6000 130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1 13 01081 01 7000 130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 договорам возмездного оказания услуг по охране имущества и объектов граждан и организаций и иных услуг, связанные с обеспечением охраны имущества по этим договорам (федеральные казенные учреждения)</w:t>
            </w:r>
          </w:p>
        </w:tc>
      </w:tr>
      <w:tr w:rsidR="004E5BD0" w:rsidRPr="00B93525" w:rsidTr="00FE795F">
        <w:trPr>
          <w:cantSplit/>
          <w:trHeight w:val="1080"/>
        </w:trPr>
        <w:tc>
          <w:tcPr>
            <w:tcW w:w="802" w:type="dxa"/>
          </w:tcPr>
          <w:p w:rsidR="004E5BD0" w:rsidRPr="008B3BCD" w:rsidRDefault="004E5BD0" w:rsidP="00FE795F">
            <w:pPr>
              <w:ind w:firstLine="0"/>
              <w:jc w:val="center"/>
              <w:rPr>
                <w:rFonts w:cs="Times New Roman"/>
                <w:sz w:val="28"/>
                <w:szCs w:val="28"/>
              </w:rPr>
            </w:pPr>
            <w:r>
              <w:rPr>
                <w:rFonts w:cs="Times New Roman"/>
                <w:sz w:val="28"/>
                <w:szCs w:val="28"/>
              </w:rPr>
              <w:t>000</w:t>
            </w:r>
          </w:p>
        </w:tc>
        <w:tc>
          <w:tcPr>
            <w:tcW w:w="2992" w:type="dxa"/>
          </w:tcPr>
          <w:p w:rsidR="004E5BD0" w:rsidRPr="008B3BCD" w:rsidRDefault="004E5BD0" w:rsidP="00FE795F">
            <w:pPr>
              <w:ind w:firstLine="0"/>
              <w:jc w:val="center"/>
              <w:rPr>
                <w:rFonts w:cs="Times New Roman"/>
                <w:sz w:val="28"/>
                <w:szCs w:val="28"/>
              </w:rPr>
            </w:pPr>
            <w:r>
              <w:rPr>
                <w:rFonts w:cs="Times New Roman"/>
                <w:sz w:val="28"/>
                <w:szCs w:val="28"/>
              </w:rPr>
              <w:t>1 13 01082 01 6000 130</w:t>
            </w:r>
          </w:p>
        </w:tc>
        <w:tc>
          <w:tcPr>
            <w:tcW w:w="5953" w:type="dxa"/>
          </w:tcPr>
          <w:p w:rsidR="004E5BD0" w:rsidRPr="008B3BCD" w:rsidRDefault="004E5BD0" w:rsidP="001B25C5">
            <w:pPr>
              <w:spacing w:line="240" w:lineRule="auto"/>
              <w:ind w:firstLine="0"/>
              <w:rPr>
                <w:rFonts w:cs="Times New Roman"/>
                <w:sz w:val="28"/>
                <w:szCs w:val="28"/>
              </w:rPr>
            </w:pPr>
            <w:r w:rsidRPr="004E5BD0">
              <w:rPr>
                <w:rFonts w:cs="Times New Roman"/>
                <w:sz w:val="28"/>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r>
              <w:rPr>
                <w:rFonts w:cs="Times New Roman"/>
                <w:sz w:val="28"/>
                <w:szCs w:val="28"/>
              </w:rPr>
              <w:t xml:space="preserve"> </w:t>
            </w:r>
            <w:r w:rsidRPr="004E5BD0">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4E5BD0" w:rsidRPr="00B93525" w:rsidTr="00DA2084">
        <w:trPr>
          <w:cantSplit/>
          <w:trHeight w:val="1080"/>
        </w:trPr>
        <w:tc>
          <w:tcPr>
            <w:tcW w:w="802" w:type="dxa"/>
          </w:tcPr>
          <w:p w:rsidR="004E5BD0" w:rsidRPr="008B3BCD" w:rsidRDefault="004E5BD0" w:rsidP="00E9175A">
            <w:pPr>
              <w:ind w:firstLine="0"/>
              <w:jc w:val="center"/>
              <w:rPr>
                <w:rFonts w:cs="Times New Roman"/>
                <w:sz w:val="28"/>
                <w:szCs w:val="28"/>
              </w:rPr>
            </w:pPr>
            <w:r>
              <w:rPr>
                <w:rFonts w:cs="Times New Roman"/>
                <w:sz w:val="28"/>
                <w:szCs w:val="28"/>
              </w:rPr>
              <w:t>000</w:t>
            </w:r>
          </w:p>
        </w:tc>
        <w:tc>
          <w:tcPr>
            <w:tcW w:w="2992" w:type="dxa"/>
          </w:tcPr>
          <w:p w:rsidR="004E5BD0" w:rsidRPr="008B3BCD" w:rsidRDefault="004E5BD0" w:rsidP="00E9175A">
            <w:pPr>
              <w:ind w:firstLine="0"/>
              <w:jc w:val="center"/>
              <w:rPr>
                <w:rFonts w:cs="Times New Roman"/>
                <w:sz w:val="28"/>
                <w:szCs w:val="28"/>
              </w:rPr>
            </w:pPr>
            <w:r>
              <w:rPr>
                <w:rFonts w:cs="Times New Roman"/>
                <w:sz w:val="28"/>
                <w:szCs w:val="28"/>
              </w:rPr>
              <w:t>1 13 01082 01 7000 130</w:t>
            </w:r>
          </w:p>
        </w:tc>
        <w:tc>
          <w:tcPr>
            <w:tcW w:w="5953" w:type="dxa"/>
          </w:tcPr>
          <w:p w:rsidR="004E5BD0" w:rsidRPr="008B3BCD" w:rsidRDefault="004E5BD0" w:rsidP="001B25C5">
            <w:pPr>
              <w:spacing w:line="240" w:lineRule="auto"/>
              <w:ind w:firstLine="0"/>
              <w:rPr>
                <w:rFonts w:cs="Times New Roman"/>
                <w:sz w:val="28"/>
                <w:szCs w:val="28"/>
              </w:rPr>
            </w:pPr>
            <w:r w:rsidRPr="004E5BD0">
              <w:rPr>
                <w:rFonts w:cs="Times New Roman"/>
                <w:sz w:val="28"/>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r>
              <w:rPr>
                <w:rFonts w:cs="Times New Roman"/>
                <w:sz w:val="28"/>
                <w:szCs w:val="28"/>
              </w:rPr>
              <w:t xml:space="preserve"> </w:t>
            </w:r>
            <w:r w:rsidRPr="004E5BD0">
              <w:rPr>
                <w:rFonts w:cs="Times New Roman"/>
                <w:sz w:val="28"/>
                <w:szCs w:val="28"/>
              </w:rPr>
              <w:t>(федеральные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1 13 01090 01 6000 130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1 13 01090 01 7000 130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1 13 01110 01 6000 130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1 13 01110 01 7000 130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пользователей радиочастотным спектром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1 13 01120 01 6000 130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1 13 01120 01 7000 130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 </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1 13 01130 01 6000 130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1 13 01130 01 7000 130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1 13 01140 01 6000 130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1 13 01140 01 7000 130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1 13 01150 01 6000 130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1 13 01150 01 7000 130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оказания услуг (работ))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1 13 01160 01 6000 130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1 13 01160 01 7000 130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заимствование материальных ценностей из государственного резерва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1 13 01170 01 6000 130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1 13 01170 01 7000 130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1 13 01180 01 6000 130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1 13 01180 01 7000 130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1 13 01190 01 6000 130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1 13 01190 01 7000 130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из реестра дисквалифицированных лиц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1 13 01190 01 8000 130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информации из реестра дисквалифицированных лиц (при обращении через многофункциональные центры)</w:t>
            </w:r>
          </w:p>
        </w:tc>
      </w:tr>
      <w:tr w:rsidR="000E2663" w:rsidRPr="000E2663" w:rsidTr="00DA2084">
        <w:trPr>
          <w:cantSplit/>
          <w:trHeight w:val="720"/>
        </w:trPr>
        <w:tc>
          <w:tcPr>
            <w:tcW w:w="802" w:type="dxa"/>
          </w:tcPr>
          <w:p w:rsidR="000E2663" w:rsidRPr="000E2663" w:rsidRDefault="000E2663" w:rsidP="00E9175A">
            <w:pPr>
              <w:ind w:firstLine="0"/>
              <w:jc w:val="center"/>
              <w:rPr>
                <w:rFonts w:cs="Times New Roman"/>
                <w:sz w:val="28"/>
                <w:szCs w:val="28"/>
              </w:rPr>
            </w:pPr>
            <w:r w:rsidRPr="001B25C5">
              <w:rPr>
                <w:sz w:val="28"/>
              </w:rPr>
              <w:t>000</w:t>
            </w:r>
          </w:p>
        </w:tc>
        <w:tc>
          <w:tcPr>
            <w:tcW w:w="2992" w:type="dxa"/>
          </w:tcPr>
          <w:p w:rsidR="000E2663" w:rsidRPr="000E2663" w:rsidRDefault="000E2663" w:rsidP="000E2663">
            <w:pPr>
              <w:ind w:firstLine="0"/>
              <w:jc w:val="center"/>
              <w:rPr>
                <w:rFonts w:cs="Times New Roman"/>
                <w:sz w:val="28"/>
                <w:szCs w:val="28"/>
              </w:rPr>
            </w:pPr>
            <w:r w:rsidRPr="001B25C5">
              <w:rPr>
                <w:sz w:val="28"/>
              </w:rPr>
              <w:t>1 13 01190 01 800</w:t>
            </w:r>
            <w:r>
              <w:rPr>
                <w:sz w:val="28"/>
              </w:rPr>
              <w:t>1</w:t>
            </w:r>
            <w:r w:rsidRPr="001B25C5">
              <w:rPr>
                <w:sz w:val="28"/>
              </w:rPr>
              <w:t xml:space="preserve"> 130</w:t>
            </w:r>
          </w:p>
        </w:tc>
        <w:tc>
          <w:tcPr>
            <w:tcW w:w="5953" w:type="dxa"/>
          </w:tcPr>
          <w:p w:rsidR="000E2663" w:rsidRPr="002D204C" w:rsidRDefault="000E2663" w:rsidP="001B25C5">
            <w:pPr>
              <w:spacing w:line="240" w:lineRule="auto"/>
              <w:ind w:firstLine="0"/>
              <w:rPr>
                <w:rFonts w:cs="Times New Roman"/>
                <w:sz w:val="28"/>
                <w:szCs w:val="28"/>
              </w:rPr>
            </w:pPr>
            <w:r w:rsidRPr="001B25C5">
              <w:rPr>
                <w:sz w:val="28"/>
              </w:rPr>
              <w:t xml:space="preserve">Плата за предоставление информации из реестра дисквалифицированных лиц </w:t>
            </w:r>
            <w:r w:rsidRPr="000E2663">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1 13 01200 01 6000 130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1 13 01200 01 7000 130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оказания платных услуг (работ) в рамках военно-технического сотрудничества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1 13 01401 01 6000 130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1 13 01510 01 6000 130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1 13 01510 01 7000 130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1 13 01991 01 0200 130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1 13 01991 01 0300 130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1 13 01991 01 0400 130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1 13 01991 01 0500 130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1 13 01991 01 0600 130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1 13 01991 01 0700 130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1 13 01991 01 0800 130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1 13 01991 01 8000 130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2D204C" w:rsidRPr="002D204C" w:rsidTr="00DA2084">
        <w:trPr>
          <w:cantSplit/>
          <w:trHeight w:val="720"/>
        </w:trPr>
        <w:tc>
          <w:tcPr>
            <w:tcW w:w="802" w:type="dxa"/>
          </w:tcPr>
          <w:p w:rsidR="002D204C" w:rsidRPr="002D204C" w:rsidRDefault="002D204C" w:rsidP="00E9175A">
            <w:pPr>
              <w:ind w:firstLine="0"/>
              <w:jc w:val="center"/>
              <w:rPr>
                <w:rFonts w:cs="Times New Roman"/>
                <w:sz w:val="28"/>
                <w:szCs w:val="28"/>
              </w:rPr>
            </w:pPr>
            <w:r w:rsidRPr="001B25C5">
              <w:rPr>
                <w:sz w:val="28"/>
              </w:rPr>
              <w:t>000</w:t>
            </w:r>
          </w:p>
        </w:tc>
        <w:tc>
          <w:tcPr>
            <w:tcW w:w="2992" w:type="dxa"/>
          </w:tcPr>
          <w:p w:rsidR="002D204C" w:rsidRPr="002D204C" w:rsidRDefault="002D204C" w:rsidP="002D204C">
            <w:pPr>
              <w:ind w:firstLine="0"/>
              <w:jc w:val="center"/>
              <w:rPr>
                <w:rFonts w:cs="Times New Roman"/>
                <w:sz w:val="28"/>
                <w:szCs w:val="28"/>
              </w:rPr>
            </w:pPr>
            <w:r w:rsidRPr="001B25C5">
              <w:rPr>
                <w:sz w:val="28"/>
              </w:rPr>
              <w:t>1 13 01991 01 800</w:t>
            </w:r>
            <w:r>
              <w:rPr>
                <w:sz w:val="28"/>
              </w:rPr>
              <w:t>1</w:t>
            </w:r>
            <w:r w:rsidRPr="001B25C5">
              <w:rPr>
                <w:sz w:val="28"/>
              </w:rPr>
              <w:t xml:space="preserve"> 130</w:t>
            </w:r>
          </w:p>
        </w:tc>
        <w:tc>
          <w:tcPr>
            <w:tcW w:w="5953" w:type="dxa"/>
          </w:tcPr>
          <w:p w:rsidR="002D204C" w:rsidRPr="002D204C" w:rsidRDefault="002D204C" w:rsidP="001B25C5">
            <w:pPr>
              <w:spacing w:line="240" w:lineRule="auto"/>
              <w:ind w:firstLine="0"/>
              <w:rPr>
                <w:rFonts w:cs="Times New Roman"/>
                <w:sz w:val="28"/>
                <w:szCs w:val="28"/>
              </w:rPr>
            </w:pPr>
            <w:r w:rsidRPr="001B25C5">
              <w:rPr>
                <w:sz w:val="28"/>
              </w:rPr>
              <w:t xml:space="preserve">Прочие доходы от оказания платных услуг (работ) получателями средств федерального бюджета </w:t>
            </w:r>
            <w:r w:rsidRPr="002D204C">
              <w:rPr>
                <w:sz w:val="28"/>
              </w:rPr>
              <w:t>(при обращении в электронной форме и выдаче через многофункциональные центры)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1 13 01996 06 6000 130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1 13 01997 07 6000 130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1 13 01998 08 6000 130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1 13 02010 01 6000 130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1 13 02010 01 7000 130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1 13 02020 01 0100 130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1 13 02020 01 6000 130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1 13 02020 01 7000 130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взимаемые в возмещение фактических расходов, связанных с консульскими действиями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1 13 02030 01 6000 130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1 13 02030 01 7000 130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1 13 02050 01 0100 130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1 13 02050 01 6000 130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1 13 02050 01 7000 130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1 13 02061 01 7000 130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1 13 02066 06 6000 130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1 13 02067 07 6000 130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1 13 02068 08 6000 130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1 13 02070 01 6000 130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1 13 02070 01 7000 130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1 13 02080 01 6000 130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1 13 02080 01 7000 130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1 13 02090 01 6000 130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1 13 02090 01 7000 130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средств, удерживаемых из заработной платы осужденных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1 13 02991 01 0100 130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1 13 02991 01 0200 130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1 13 02991 01 0300 130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деятельности прочих учреждений)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1 13 02991 01 0400 130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1 13 02991 01 0500 130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поступающие в рамках военно-технического сотрудничества)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1 13 02991 01 0600 130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1 13 02991 01 6016 130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1 13 02991 01 6018 130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1 13 02996 06 6000 130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1 13 02997 07 0400 130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1 13 02997 07 6000 130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609"/>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1 13 02998 08 6000 130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1 14 00000 00 0000 000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ДОХОДЫ ОТ ПРОДАЖИ МАТЕРИАЛЬНЫХ И НЕМАТЕРИАЛЬНЫХ АКТИВОВ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1 14 01010 01 6000 410</w:t>
            </w:r>
          </w:p>
        </w:tc>
        <w:tc>
          <w:tcPr>
            <w:tcW w:w="5953" w:type="dxa"/>
            <w:hideMark/>
          </w:tcPr>
          <w:p w:rsidR="008B3BCD" w:rsidRPr="008B3BCD" w:rsidRDefault="008B3BCD" w:rsidP="00CD17F2">
            <w:pPr>
              <w:spacing w:line="240" w:lineRule="auto"/>
              <w:ind w:firstLine="0"/>
              <w:rPr>
                <w:rFonts w:cs="Times New Roman"/>
                <w:sz w:val="28"/>
                <w:szCs w:val="28"/>
              </w:rPr>
            </w:pPr>
            <w:r w:rsidRPr="008B3BCD">
              <w:rPr>
                <w:rFonts w:cs="Times New Roman"/>
                <w:sz w:val="28"/>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1 14 01010 01 7000 410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квартир, находящихся в федеральной собственности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1 14 02011 01 7000 440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1 14 02013 01 0100 410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1 14 02013 01 0100 440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1 14 02013 01 7000 440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1 14 02014 01 7000 440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1 14 02015 01 7000 440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1 14 02016 01 7000 440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1 14 02017 01 7000 440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1 14 02018 01 0000 410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1 14 02018 01 6000 440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1 14 02018 01 7000 440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1 14 02019 01 7000 440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1 14 02060 06 6000 410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1 14 02060 06 6000 440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1 14 02070 07 6000 410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1 14 02070 07 6000 440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1 14 02080 08 6000 410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1 14 02080 08 6000 440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1 14 03011 01 7000 410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1 14 03011 01 7000 440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1 14 03012 01 0100 410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имущества, изъятого из оборота)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1 14 03012 01 0100 440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имущества, изъятого из оборота)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1 14 03012 01 0200 410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1 14 03012 01 0200 440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1 14 03012 01 0300 410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1 14 03012 01 0300 440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1 14 03012 01 0400 410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1 14 03012 01 0400 440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1 14 03012 01 0500 410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1 14 03012 01 0500 440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1 14 03013 01 6000 440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1 14 03013 01 7000 440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1 14 03060 06 6000 410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1 14 03060 06 6000 440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1 14 04010 01 6000 420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1 14 04010 01 7000 420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1 14 04060 06 6000 420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1 14 04070 07 6000 420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1 14 04080 08 6000 420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1 14 05010 01 6000 440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1 14 05010 01 7000 440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1 14 05020 01 6000 440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1 14 05020 01 7000 440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1 14 05030 01 6000 440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1 14 05030 01 7000 440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1 14 06021 01 6000 430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1 14 06021 01 7000 430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1 14 06041 01 0000 430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1 14 06321 01 0000 430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1 14 08000 01 6000 440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1 14 08000 01 7000 440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отпуска семян из федеральных фондов семян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1 14 09000 01 6000 440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1 14 09000 01 7000 440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1 14 10010 01 6000 440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1 14 10010 01 7000 440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1 14 10020 01 6000 440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w:t>
            </w:r>
            <w:r w:rsidR="0081303A">
              <w:rPr>
                <w:rFonts w:cs="Times New Roman"/>
                <w:sz w:val="28"/>
                <w:szCs w:val="28"/>
              </w:rPr>
              <w:t>,</w:t>
            </w:r>
            <w:r w:rsidR="0081303A">
              <w:t xml:space="preserve"> </w:t>
            </w:r>
            <w:r w:rsidR="0081303A" w:rsidRPr="0081303A">
              <w:rPr>
                <w:rFonts w:cs="Times New Roman"/>
                <w:sz w:val="28"/>
                <w:szCs w:val="28"/>
              </w:rPr>
              <w:t>а также материальных ценностей, выпущенных в порядке разбронирования,</w:t>
            </w:r>
            <w:r w:rsidRPr="008B3BCD">
              <w:rPr>
                <w:rFonts w:cs="Times New Roman"/>
                <w:sz w:val="28"/>
                <w:szCs w:val="28"/>
              </w:rPr>
              <w:t xml:space="preserve">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1 14 10020 01 7000 440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w:t>
            </w:r>
            <w:r w:rsidR="000B5D2D" w:rsidRPr="000B5D2D">
              <w:rPr>
                <w:rFonts w:cs="Times New Roman"/>
                <w:sz w:val="28"/>
                <w:szCs w:val="28"/>
              </w:rPr>
              <w:t>, а также материальных ценностей, выпущенных в порядке разбронирования,</w:t>
            </w:r>
            <w:r w:rsidRPr="008B3BCD">
              <w:rPr>
                <w:rFonts w:cs="Times New Roman"/>
                <w:sz w:val="28"/>
                <w:szCs w:val="28"/>
              </w:rPr>
              <w:t xml:space="preserve"> на основании решений Правительства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1 14 11000 01 6000 440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1 14 11000 01 7000 440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1 14 12000 01 6000 440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4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1 14 12000 01 7000 440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реализации продукции особого хранения (федеральные казенные учреждения)</w:t>
            </w:r>
          </w:p>
        </w:tc>
      </w:tr>
      <w:tr w:rsidR="008B3BCD" w:rsidRPr="00B93525" w:rsidTr="001B25C5">
        <w:trPr>
          <w:cantSplit/>
          <w:trHeight w:val="856"/>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1 15 00000 00 0000 000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АДМИНИСТРАТИВНЫЕ ПЛАТЕЖИ И СБОРЫ</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1 15 01010 01 6000 140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1 15 01010 01 7000 140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Исполнительский сбор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1 15 02014 01 6000 140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1 15 02014 01 7000 140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Прочая плата, взимаемая при исполнении государственной функции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федеральными органами исполнительной власти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государственной власти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городских округов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1 15 03050 05 7000 140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за выдачу лицензий органами местного самоуправления муниципальных районов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1 15 04000 01 0100 140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Консульские сборы (средства, поступающие от деятельности, осуществляемой загранучреждениями)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1 15 04000 01 7000 140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Консульские сборы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пошлины за селекционные достижения (федеральные казенные учреждения)</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1 15 05020 01 7000 140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уплачиваемые импортерами таможенным органам за выдачу акцизных марок (федеральные казенные учреждения)</w:t>
            </w:r>
          </w:p>
        </w:tc>
      </w:tr>
      <w:tr w:rsidR="008B3BCD" w:rsidRPr="00B93525" w:rsidTr="001B25C5">
        <w:trPr>
          <w:cantSplit/>
          <w:trHeight w:val="3963"/>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1 15 07010 01 6000 140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59"/>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1 16 00000 00 0000 000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ШТРАФЫ, САНКЦИИ, ВОЗМЕЩЕНИЕ УЩЕРБА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1 16 02040 01 6000 140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5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статьями 116, 119</w:t>
            </w:r>
            <w:r w:rsidRPr="00B93525">
              <w:rPr>
                <w:rFonts w:cs="Times New Roman"/>
                <w:sz w:val="28"/>
                <w:szCs w:val="28"/>
                <w:vertAlign w:val="superscript"/>
              </w:rPr>
              <w:t>1</w:t>
            </w:r>
            <w:r w:rsidRPr="008B3BCD">
              <w:rPr>
                <w:rFonts w:cs="Times New Roman"/>
                <w:sz w:val="28"/>
                <w:szCs w:val="28"/>
              </w:rPr>
              <w:t>, 119</w:t>
            </w:r>
            <w:r w:rsidRPr="00B93525">
              <w:rPr>
                <w:rFonts w:cs="Times New Roman"/>
                <w:sz w:val="28"/>
                <w:szCs w:val="28"/>
                <w:vertAlign w:val="superscript"/>
              </w:rPr>
              <w:t>2</w:t>
            </w:r>
            <w:r w:rsidRPr="008B3BCD">
              <w:rPr>
                <w:rFonts w:cs="Times New Roman"/>
                <w:sz w:val="28"/>
                <w:szCs w:val="28"/>
              </w:rPr>
              <w:t>, пунктами 1 и 2 статьи 120, статьями 125, 126, 126</w:t>
            </w:r>
            <w:r w:rsidRPr="00B93525">
              <w:rPr>
                <w:rFonts w:cs="Times New Roman"/>
                <w:sz w:val="28"/>
                <w:szCs w:val="28"/>
                <w:vertAlign w:val="superscript"/>
              </w:rPr>
              <w:t>1</w:t>
            </w:r>
            <w:r w:rsidRPr="008B3BCD">
              <w:rPr>
                <w:rFonts w:cs="Times New Roman"/>
                <w:sz w:val="28"/>
                <w:szCs w:val="28"/>
              </w:rPr>
              <w:t>, 128,129, 129</w:t>
            </w:r>
            <w:r w:rsidRPr="00B93525">
              <w:rPr>
                <w:rFonts w:cs="Times New Roman"/>
                <w:sz w:val="28"/>
                <w:szCs w:val="28"/>
                <w:vertAlign w:val="superscript"/>
              </w:rPr>
              <w:t>1</w:t>
            </w:r>
            <w:r w:rsidRPr="008B3BCD">
              <w:rPr>
                <w:rFonts w:cs="Times New Roman"/>
                <w:sz w:val="28"/>
                <w:szCs w:val="28"/>
              </w:rPr>
              <w:t>, 129</w:t>
            </w:r>
            <w:r w:rsidRPr="00B93525">
              <w:rPr>
                <w:rFonts w:cs="Times New Roman"/>
                <w:sz w:val="28"/>
                <w:szCs w:val="28"/>
                <w:vertAlign w:val="superscript"/>
              </w:rPr>
              <w:t>4</w:t>
            </w:r>
            <w:r w:rsidRPr="008B3BCD">
              <w:rPr>
                <w:rFonts w:cs="Times New Roman"/>
                <w:sz w:val="28"/>
                <w:szCs w:val="28"/>
              </w:rPr>
              <w:t>, 132, 133, 134, 135, 135</w:t>
            </w:r>
            <w:r w:rsidRPr="00B93525">
              <w:rPr>
                <w:rFonts w:cs="Times New Roman"/>
                <w:sz w:val="28"/>
                <w:szCs w:val="28"/>
                <w:vertAlign w:val="superscript"/>
              </w:rPr>
              <w:t>1</w:t>
            </w:r>
            <w:r w:rsidRPr="008B3BCD">
              <w:rPr>
                <w:rFonts w:cs="Times New Roman"/>
                <w:sz w:val="28"/>
                <w:szCs w:val="28"/>
              </w:rPr>
              <w:t>, 135</w:t>
            </w:r>
            <w:r w:rsidRPr="00B93525">
              <w:rPr>
                <w:rFonts w:cs="Times New Roman"/>
                <w:sz w:val="28"/>
                <w:szCs w:val="28"/>
                <w:vertAlign w:val="superscript"/>
              </w:rPr>
              <w:t>2</w:t>
            </w:r>
            <w:r w:rsidRPr="00205B9F">
              <w:rPr>
                <w:rFonts w:cs="Times New Roman"/>
                <w:sz w:val="28"/>
                <w:szCs w:val="28"/>
                <w:vertAlign w:val="superscript"/>
              </w:rPr>
              <w:t xml:space="preserve"> </w:t>
            </w:r>
            <w:r w:rsidRPr="008B3BCD">
              <w:rPr>
                <w:rFonts w:cs="Times New Roman"/>
                <w:sz w:val="28"/>
                <w:szCs w:val="28"/>
              </w:rPr>
              <w:t>Налогового кодекса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статьей 129.</w:t>
            </w:r>
            <w:r w:rsidRPr="00205B9F">
              <w:rPr>
                <w:rFonts w:cs="Times New Roman"/>
                <w:sz w:val="28"/>
                <w:szCs w:val="28"/>
              </w:rPr>
              <w:t>2</w:t>
            </w:r>
            <w:r w:rsidRPr="008B3BCD">
              <w:rPr>
                <w:rFonts w:cs="Times New Roman"/>
                <w:sz w:val="28"/>
                <w:szCs w:val="28"/>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1 16 03020 02 7000 140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статьей 129.</w:t>
            </w:r>
            <w:r w:rsidRPr="00205B9F">
              <w:rPr>
                <w:rFonts w:cs="Times New Roman"/>
                <w:sz w:val="28"/>
                <w:szCs w:val="28"/>
              </w:rPr>
              <w:t>2</w:t>
            </w:r>
            <w:r w:rsidRPr="008B3BCD">
              <w:rPr>
                <w:rFonts w:cs="Times New Roman"/>
                <w:sz w:val="28"/>
                <w:szCs w:val="28"/>
              </w:rPr>
              <w:t xml:space="preserve"> Налогового кодекса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1 16 03030 01 7000 140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1 16 03050 01 6000 140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налогах и сборах, предусмотренные статьей 129.</w:t>
            </w:r>
            <w:r w:rsidRPr="00205B9F">
              <w:rPr>
                <w:rFonts w:cs="Times New Roman"/>
                <w:sz w:val="28"/>
                <w:szCs w:val="28"/>
              </w:rPr>
              <w:t>6</w:t>
            </w:r>
            <w:r w:rsidRPr="008B3BCD">
              <w:rPr>
                <w:rFonts w:cs="Times New Roman"/>
                <w:sz w:val="28"/>
                <w:szCs w:val="28"/>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205B9F" w:rsidRPr="00205B9F" w:rsidTr="001B25C5">
        <w:trPr>
          <w:cantSplit/>
          <w:trHeight w:val="1440"/>
        </w:trPr>
        <w:tc>
          <w:tcPr>
            <w:tcW w:w="802" w:type="dxa"/>
          </w:tcPr>
          <w:p w:rsidR="00205B9F" w:rsidRPr="00205B9F" w:rsidRDefault="00205B9F" w:rsidP="00E9175A">
            <w:pPr>
              <w:ind w:firstLine="0"/>
              <w:jc w:val="center"/>
              <w:rPr>
                <w:rFonts w:cs="Times New Roman"/>
                <w:sz w:val="28"/>
                <w:szCs w:val="28"/>
              </w:rPr>
            </w:pPr>
            <w:r w:rsidRPr="001B25C5">
              <w:rPr>
                <w:rFonts w:cs="Times New Roman"/>
                <w:color w:val="000000"/>
                <w:sz w:val="28"/>
                <w:szCs w:val="28"/>
              </w:rPr>
              <w:lastRenderedPageBreak/>
              <w:t>000</w:t>
            </w:r>
          </w:p>
        </w:tc>
        <w:tc>
          <w:tcPr>
            <w:tcW w:w="2992" w:type="dxa"/>
          </w:tcPr>
          <w:p w:rsidR="00205B9F" w:rsidRPr="00205B9F" w:rsidRDefault="00205B9F" w:rsidP="00E9175A">
            <w:pPr>
              <w:ind w:firstLine="0"/>
              <w:jc w:val="center"/>
              <w:rPr>
                <w:rFonts w:cs="Times New Roman"/>
                <w:sz w:val="28"/>
                <w:szCs w:val="28"/>
              </w:rPr>
            </w:pPr>
            <w:r w:rsidRPr="001B25C5">
              <w:rPr>
                <w:rFonts w:cs="Times New Roman"/>
                <w:color w:val="000000"/>
                <w:sz w:val="28"/>
                <w:szCs w:val="28"/>
              </w:rPr>
              <w:t>1 16 03060 01 6000 140</w:t>
            </w:r>
          </w:p>
        </w:tc>
        <w:tc>
          <w:tcPr>
            <w:tcW w:w="5953" w:type="dxa"/>
            <w:vAlign w:val="bottom"/>
          </w:tcPr>
          <w:p w:rsidR="00205B9F" w:rsidRPr="00205B9F" w:rsidRDefault="00205B9F" w:rsidP="001B25C5">
            <w:pPr>
              <w:spacing w:line="240" w:lineRule="auto"/>
              <w:ind w:firstLine="0"/>
              <w:rPr>
                <w:rFonts w:cs="Times New Roman"/>
                <w:sz w:val="28"/>
                <w:szCs w:val="28"/>
              </w:rPr>
            </w:pPr>
            <w:r w:rsidRPr="001B25C5">
              <w:rPr>
                <w:rFonts w:cs="Times New Roman"/>
                <w:color w:val="000000"/>
                <w:sz w:val="28"/>
                <w:szCs w:val="28"/>
              </w:rPr>
              <w:t>Денежные взыскания (штрафы) за нарушение законодательства о налогах и сборах, предусмотренные пунктом 1 статьи 129</w:t>
            </w:r>
            <w:r w:rsidRPr="001B25C5">
              <w:rPr>
                <w:rFonts w:cs="Times New Roman"/>
                <w:color w:val="000000"/>
                <w:sz w:val="28"/>
                <w:szCs w:val="28"/>
                <w:vertAlign w:val="superscript"/>
              </w:rPr>
              <w:t>11</w:t>
            </w:r>
            <w:r w:rsidRPr="001B25C5">
              <w:rPr>
                <w:rFonts w:cs="Times New Roman"/>
                <w:color w:val="000000"/>
                <w:sz w:val="28"/>
                <w:szCs w:val="28"/>
              </w:rPr>
              <w:t xml:space="preserve"> Налогового кодекса Российской Федерации</w:t>
            </w:r>
          </w:p>
        </w:tc>
      </w:tr>
      <w:tr w:rsidR="00DF2F77" w:rsidRPr="00205B9F" w:rsidTr="00AB66F5">
        <w:trPr>
          <w:cantSplit/>
          <w:trHeight w:val="1440"/>
        </w:trPr>
        <w:tc>
          <w:tcPr>
            <w:tcW w:w="802" w:type="dxa"/>
          </w:tcPr>
          <w:p w:rsidR="00DF2F77" w:rsidRPr="00205B9F" w:rsidRDefault="00DF2F77" w:rsidP="00E9175A">
            <w:pPr>
              <w:ind w:firstLine="0"/>
              <w:jc w:val="center"/>
              <w:rPr>
                <w:rFonts w:cs="Times New Roman"/>
                <w:color w:val="000000"/>
                <w:sz w:val="28"/>
                <w:szCs w:val="28"/>
              </w:rPr>
            </w:pPr>
            <w:r>
              <w:rPr>
                <w:rFonts w:cs="Times New Roman"/>
                <w:color w:val="000000"/>
                <w:sz w:val="28"/>
                <w:szCs w:val="28"/>
              </w:rPr>
              <w:t>000</w:t>
            </w:r>
          </w:p>
        </w:tc>
        <w:tc>
          <w:tcPr>
            <w:tcW w:w="2992" w:type="dxa"/>
          </w:tcPr>
          <w:p w:rsidR="00DF2F77" w:rsidRPr="00205B9F" w:rsidRDefault="00DF2F77">
            <w:pPr>
              <w:ind w:firstLine="0"/>
              <w:jc w:val="center"/>
              <w:rPr>
                <w:rFonts w:cs="Times New Roman"/>
                <w:color w:val="000000"/>
                <w:sz w:val="28"/>
                <w:szCs w:val="28"/>
              </w:rPr>
            </w:pPr>
            <w:r>
              <w:rPr>
                <w:rFonts w:cs="Times New Roman"/>
                <w:color w:val="000000"/>
                <w:sz w:val="28"/>
                <w:szCs w:val="28"/>
              </w:rPr>
              <w:t>1 16 030</w:t>
            </w:r>
            <w:r w:rsidR="00235554">
              <w:rPr>
                <w:rFonts w:cs="Times New Roman"/>
                <w:color w:val="000000"/>
                <w:sz w:val="28"/>
                <w:szCs w:val="28"/>
              </w:rPr>
              <w:t>7</w:t>
            </w:r>
            <w:r>
              <w:rPr>
                <w:rFonts w:cs="Times New Roman"/>
                <w:color w:val="000000"/>
                <w:sz w:val="28"/>
                <w:szCs w:val="28"/>
              </w:rPr>
              <w:t>0 01 6000 140</w:t>
            </w:r>
          </w:p>
        </w:tc>
        <w:tc>
          <w:tcPr>
            <w:tcW w:w="5953" w:type="dxa"/>
            <w:vAlign w:val="bottom"/>
          </w:tcPr>
          <w:p w:rsidR="00DF2F77" w:rsidRPr="00205B9F" w:rsidRDefault="00DF2F77" w:rsidP="001B25C5">
            <w:pPr>
              <w:spacing w:line="240" w:lineRule="auto"/>
              <w:ind w:firstLine="0"/>
              <w:rPr>
                <w:rFonts w:cs="Times New Roman"/>
                <w:color w:val="000000"/>
                <w:sz w:val="28"/>
                <w:szCs w:val="28"/>
              </w:rPr>
            </w:pPr>
            <w:r w:rsidRPr="00DF2F77">
              <w:rPr>
                <w:rFonts w:eastAsia="Times New Roman" w:cs="Times New Roman"/>
                <w:sz w:val="26"/>
                <w:szCs w:val="26"/>
                <w:lang w:eastAsia="ru-RU"/>
              </w:rPr>
              <w:t>Денежные взыскания (штрафы) за нарушение законодательства о налогах и сборах, предусмотренные статьями 129</w:t>
            </w:r>
            <w:r w:rsidRPr="00DF2F77">
              <w:rPr>
                <w:rFonts w:eastAsia="Times New Roman" w:cs="Times New Roman"/>
                <w:sz w:val="26"/>
                <w:szCs w:val="26"/>
                <w:vertAlign w:val="superscript"/>
                <w:lang w:eastAsia="ru-RU"/>
              </w:rPr>
              <w:t>7</w:t>
            </w:r>
            <w:r w:rsidRPr="00DF2F77">
              <w:rPr>
                <w:rFonts w:eastAsia="Times New Roman" w:cs="Times New Roman"/>
                <w:sz w:val="26"/>
                <w:szCs w:val="26"/>
                <w:lang w:eastAsia="ru-RU"/>
              </w:rPr>
              <w:t>, 129</w:t>
            </w:r>
            <w:r w:rsidRPr="00DF2F77">
              <w:rPr>
                <w:rFonts w:eastAsia="Times New Roman" w:cs="Times New Roman"/>
                <w:sz w:val="26"/>
                <w:szCs w:val="26"/>
                <w:vertAlign w:val="superscript"/>
                <w:lang w:eastAsia="ru-RU"/>
              </w:rPr>
              <w:t>8</w:t>
            </w:r>
            <w:r w:rsidRPr="00DF2F77">
              <w:rPr>
                <w:rFonts w:eastAsia="Times New Roman" w:cs="Times New Roman"/>
                <w:sz w:val="26"/>
                <w:szCs w:val="26"/>
                <w:lang w:eastAsia="ru-RU"/>
              </w:rPr>
              <w:t>, 129</w:t>
            </w:r>
            <w:r w:rsidRPr="00DF2F77">
              <w:rPr>
                <w:rFonts w:eastAsia="Times New Roman" w:cs="Times New Roman"/>
                <w:sz w:val="26"/>
                <w:szCs w:val="26"/>
                <w:vertAlign w:val="superscript"/>
                <w:lang w:eastAsia="ru-RU"/>
              </w:rPr>
              <w:t>9</w:t>
            </w:r>
            <w:r w:rsidRPr="00DF2F77">
              <w:rPr>
                <w:rFonts w:eastAsia="Times New Roman" w:cs="Times New Roman"/>
                <w:sz w:val="26"/>
                <w:szCs w:val="26"/>
                <w:lang w:eastAsia="ru-RU"/>
              </w:rPr>
              <w:t>, 129</w:t>
            </w:r>
            <w:r w:rsidRPr="00DF2F77">
              <w:rPr>
                <w:rFonts w:eastAsia="Times New Roman" w:cs="Times New Roman"/>
                <w:sz w:val="26"/>
                <w:szCs w:val="26"/>
                <w:vertAlign w:val="superscript"/>
                <w:lang w:eastAsia="ru-RU"/>
              </w:rPr>
              <w:t>10</w:t>
            </w:r>
            <w:r w:rsidRPr="00DF2F77">
              <w:rPr>
                <w:rFonts w:eastAsia="Times New Roman" w:cs="Times New Roman"/>
                <w:sz w:val="26"/>
                <w:szCs w:val="26"/>
                <w:lang w:eastAsia="ru-RU"/>
              </w:rPr>
              <w:t>, пунктом 2 статьи 129</w:t>
            </w:r>
            <w:r w:rsidRPr="00DF2F77">
              <w:rPr>
                <w:rFonts w:eastAsia="Times New Roman" w:cs="Times New Roman"/>
                <w:sz w:val="26"/>
                <w:szCs w:val="26"/>
                <w:vertAlign w:val="superscript"/>
                <w:lang w:eastAsia="ru-RU"/>
              </w:rPr>
              <w:t>11</w:t>
            </w:r>
            <w:r w:rsidRPr="00DF2F77">
              <w:rPr>
                <w:rFonts w:eastAsia="Times New Roman" w:cs="Times New Roman"/>
                <w:sz w:val="26"/>
                <w:szCs w:val="26"/>
                <w:lang w:eastAsia="ru-RU"/>
              </w:rPr>
              <w:t xml:space="preserve"> Налогового кодекса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актов, составляющих право Евразийского экономического союза, законодательства Российской Федерации о таможенном деле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1 16 05000 01 6000 140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1 16 05000 01 7000 140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1 16 07000 01 6000 140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1 16 07000 01 7000 140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1 16 08020 01 7000 140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1 16 09000 01 7000 140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1 16 10000 01 6000 140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государственном оборонном заказе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1 16 10000 01 7000 140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государственном оборонном заказе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использовании атомной энергии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использовании атомной энергии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1 16 12000 01 6000 140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1 16 12000 01 7000 140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1 16 13000 01 6000 140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1 16 13000 01 7000 140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банках и банковской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1 16 14000 01 7000 140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банках и банковской деятельности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1 16 14100 01 6000 140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национальной платежной системе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1 16 15000 01 6000 140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рынке ценных бумаг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1 16 15000 01 7000 140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рынке ценных бумаг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организованных торгах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1 16 17000 01 6016 140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 (средства от поступления денежных взысканий (штрафов) за нарушение законодательства Российской Федерации о суде и судоустройстве, об исполнительном производстве на основании постановлений, вынесенных судебными приставами)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1 16 17000 01 6017 140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 (средства от поступления прочих денежных взысканий (штрафов) за нарушение законодательства Российской Федерации о суде и судоустройстве и судебные штрафы)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1 16 18010 01 6000 140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бюджетного законодательства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1 16 18010 01 7000 140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бюджетного законодательства (в части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трудового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1 16 19000 01 7000 140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трудового законодательства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1 16 20010 06 6000 140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1 16 20020 07 6000 140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1 16 20030 08 6000 140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1 16 20050 01 6000 140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sidR="00346A5F">
              <w:rPr>
                <w:rFonts w:cs="Times New Roman"/>
                <w:sz w:val="28"/>
                <w:szCs w:val="28"/>
              </w:rPr>
              <w:t>№</w:t>
            </w:r>
            <w:r w:rsidRPr="008B3BCD">
              <w:rPr>
                <w:rFonts w:cs="Times New Roman"/>
                <w:sz w:val="28"/>
                <w:szCs w:val="28"/>
              </w:rPr>
              <w:t xml:space="preserve">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1 16 21040 12 7000 140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1 16 21050 13 7000 140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1 16 21060 06 6000 140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1 16 21070 07 6000 140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1 16 21080 08 6000 140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1 16 22000 01 6000 140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сумм в возмещение причиненного военному имуществу ущерба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1 16 22000 01 7000 140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сумм в возмещение причиненного военному имуществу ущерба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1 16 23011 01 0100 140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1 16 23012 01 0100 140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1 16 23061 06 6000 140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1 16 23062 06 6000 140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1 16 23071 07 6000 140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1 16 23072 07 6000 140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1 16 23081 08 6000 140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1 16 23082 08 6000 140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1 16 24000 01 7000 140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недрах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недрах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особо охраняемых природных территориях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охране и использовании животного мира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1 16 25030 01 7000 140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охране и использовании животного мира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об экологической экспертизе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1 16 25040 01 7000 140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об экологической экспертизе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1 16 25050 01 6000 140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1 16 25050 01 7000 140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охраны окружающей среды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1 16 25060 01 6000 140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1 16 25060 01 7000 140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земельного законодательства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1 16 25072 02 6000 140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1 16 25072 02 7000 140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1 16 25073 12 7000 140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1 16 25074 13 7000 140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поселений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1 16 25082 02 6000 140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1 16 25082 02 7000 140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1 16 25084 12 7000 140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1 16 25085 13 7000 140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1 16 25090 01 6000 140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1 16 25090 01 7000 140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рекламе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1 16 27000 01 6000 140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1 16 27000 01 7000 140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пожарной безопасности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1 16 28000 01 6000 140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1 16 28000 01 7000 140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1 16 29000 01 7000 140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1 16 30013 01 6000 140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1 16 30013 01 7000 140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1 16 30014 01 6000 140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1 16 30014 01 7000 140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1 16 30015 01 6000 140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1 16 30015 01 7000 140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1 16 30016 01 6000 140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1 16 30016 01 7000 140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1 16 30017 01 6000 140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1 16 30017 01 7000 140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1 16 30018 01 6000 140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1 16 30018 01 7000 140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1 16 30019 01 6000 140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1 16 30019 01 7000 140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1 16 30020 01 7000 140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безопасности дорожного движения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1 16 30030 01 7000 140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денежные взыскания (штрафы) за правонарушения в области дорожного движения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1 16 30040 01 6000 140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1 16 30040 01 7000 140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1 16 32000 08 6000 140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0710BC" w:rsidRPr="00B93525" w:rsidTr="00DA2084">
        <w:trPr>
          <w:cantSplit/>
          <w:trHeight w:val="1800"/>
        </w:trPr>
        <w:tc>
          <w:tcPr>
            <w:tcW w:w="802" w:type="dxa"/>
          </w:tcPr>
          <w:p w:rsidR="000710BC" w:rsidRPr="008B3BCD" w:rsidRDefault="000710BC" w:rsidP="00E9175A">
            <w:pPr>
              <w:ind w:firstLine="0"/>
              <w:jc w:val="center"/>
              <w:rPr>
                <w:rFonts w:cs="Times New Roman"/>
                <w:sz w:val="28"/>
                <w:szCs w:val="28"/>
              </w:rPr>
            </w:pPr>
            <w:r>
              <w:rPr>
                <w:rFonts w:cs="Times New Roman"/>
                <w:sz w:val="28"/>
                <w:szCs w:val="28"/>
              </w:rPr>
              <w:t>000</w:t>
            </w:r>
          </w:p>
        </w:tc>
        <w:tc>
          <w:tcPr>
            <w:tcW w:w="2992" w:type="dxa"/>
          </w:tcPr>
          <w:p w:rsidR="000710BC" w:rsidRPr="008B3BCD" w:rsidRDefault="000710BC" w:rsidP="00E9175A">
            <w:pPr>
              <w:ind w:firstLine="0"/>
              <w:jc w:val="center"/>
              <w:rPr>
                <w:rFonts w:cs="Times New Roman"/>
                <w:sz w:val="28"/>
                <w:szCs w:val="28"/>
              </w:rPr>
            </w:pPr>
            <w:r>
              <w:rPr>
                <w:rFonts w:cs="Times New Roman"/>
                <w:sz w:val="28"/>
                <w:szCs w:val="28"/>
              </w:rPr>
              <w:t>1 16 33010 01 0100 140</w:t>
            </w:r>
          </w:p>
        </w:tc>
        <w:tc>
          <w:tcPr>
            <w:tcW w:w="5953" w:type="dxa"/>
          </w:tcPr>
          <w:p w:rsidR="000710BC" w:rsidRPr="008B3BCD" w:rsidRDefault="000710BC" w:rsidP="001B25C5">
            <w:pPr>
              <w:spacing w:line="240" w:lineRule="auto"/>
              <w:ind w:firstLine="0"/>
              <w:rPr>
                <w:rFonts w:cs="Times New Roman"/>
                <w:sz w:val="28"/>
                <w:szCs w:val="28"/>
              </w:rPr>
            </w:pPr>
            <w:r>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(средства, поступающие от деятельности, осуществляемой загранучреждениями)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1 16 33040 12 7000 140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1 16 33050 13 7000 140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1 16 33060 06 6000 140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1 16 33060 06 7000 140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1 16 33070 07 6000 140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1 16 33070 07 7000 140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1 16 33080 08 6000 140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1 16 33080 08 7000 140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1 16 33090 09 6000 140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1 16 33090 09 7000 140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кредитных историях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1 16 35010 02 6000 140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1 16 35010 02 7000 140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1 16 35020 12 7000 140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1 16 35030 05 6000 140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1 16 35030 05 7000 140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Суммы по искам о возмещении вреда, причиненного окружающей среде, подлежащие зачислению в бюджеты муниципальных районов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1 16 36000 01 7000 140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1 16 37010 01 6000 140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1 16 37010 01 7000 140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1 16 38000 01 6000 140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1 16 38000 01 7000 140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1 16 39000 01 6000 140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микрофинансовой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1 16 39000 01 7000 140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 микрофинансовой деятельности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1 16 40000 01 6021 140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пребывания в Российской Федерации иностранных граждан и лиц без гражданства)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1 16 40000 01 6022 140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осуществление иностранным гражданином или лицом без гражданства трудовой деятельности в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1 16 40000 01 6023 140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иммиграционных правил)</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1 16 40000 01 6024 140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беженцем или вынужденным переселенцем правил пребывания (проживания) 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1 16 40000 01 6025 140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привлечение к трудовой деятельности в Российской Федерации иностранного гражданина или лица без гражданства)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1 16 40000 01 6026 140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1 16 40000 01 6027 140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несоблюдение установленных в соответствии с федеральным законом в отношении иностранных граждан, лиц без гражданства ограничений на осуществление отдельных видов деятельности)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1 16 40000 01 6028 140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предоставление ложных сведений при осуществлении миграционного учета)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1 16 40000 01 6029 140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незаконную деятельность по трудоустройству граждан Российской Федерации за границей)</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1 16 40000 01 6031 140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1 16 40000 01 6032 140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проживание гражданина Российской Федерации без документа, удостоверяющего личность гражданина (паспорта)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1 16 40000 01 6033 140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1 16 40000 01 6034 140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1 16 40000 01 6035 140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1 16 40000 01 6036 140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1 16 40000 01 6037 140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срока обращения за выдачей патента)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1 16 40000 01 6038 140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установленных законом сроков проживания гражданина Российской Федерации по месту пребывания или по месту жительства в жилом помещении без регистрации)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1 16 40000 01 6039 140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регистрации гражданина Российской Федерации по месту пребывания или по месту жительства в жилом помещении)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1 16 41000 01 6000 140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1 16 41000 01 7000 140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электроэнергетике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1 16 42011 01 6000 140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1 16 42011 01 7000 140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1 16 42012 01 6000 140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1 16 43000 01 0031 140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(уклонение от исполнения административного наказания)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1 16 43000 01 6000 140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1 16 43000 01 7000 140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казенные учреждения)</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1 16 44000 07 6000 140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1 16 45000 01 6000 140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1 16 45000 01 7000 140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нарушения законодательства Российской Федерации о промышленной безопасности (федеральные казенные учреждения)</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1 16 46000 01 6000 140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1 16 46000 01 7000 140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1 16 47000 01 6000 140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1 16 47000 01 7000 140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1 16 48000 01 6000 140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006B76EF">
              <w:rPr>
                <w:rFonts w:cs="Times New Roman"/>
                <w:sz w:val="28"/>
                <w:szCs w:val="28"/>
              </w:rPr>
              <w:br/>
            </w:r>
            <w:r w:rsidRPr="008B3BCD">
              <w:rPr>
                <w:rFonts w:cs="Times New Roman"/>
                <w:sz w:val="28"/>
                <w:szCs w:val="28"/>
              </w:rPr>
              <w:t>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1 16 48000 01 7000 140</w:t>
            </w:r>
          </w:p>
        </w:tc>
        <w:tc>
          <w:tcPr>
            <w:tcW w:w="5953" w:type="dxa"/>
            <w:noWrap/>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w:t>
            </w:r>
            <w:r w:rsidR="00346A5F">
              <w:rPr>
                <w:rFonts w:cs="Times New Roman"/>
                <w:sz w:val="28"/>
                <w:szCs w:val="28"/>
              </w:rPr>
              <w:br/>
            </w:r>
            <w:r w:rsidRPr="008B3BCD">
              <w:rPr>
                <w:rFonts w:cs="Times New Roman"/>
                <w:sz w:val="28"/>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1 16 49010 01 6000 140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1 16 52010 06 0000 140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1 16 52010 06 6000 140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1 16 52020 06 0000 140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w:t>
            </w:r>
            <w:r w:rsidR="006B76EF">
              <w:rPr>
                <w:rFonts w:cs="Times New Roman"/>
                <w:sz w:val="28"/>
                <w:szCs w:val="28"/>
              </w:rPr>
              <w:br/>
            </w:r>
            <w:r w:rsidRPr="008B3BCD">
              <w:rPr>
                <w:rFonts w:cs="Times New Roman"/>
                <w:sz w:val="28"/>
                <w:szCs w:val="28"/>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1 16 52020 06 6000 140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w:t>
            </w:r>
            <w:r w:rsidR="00346A5F">
              <w:rPr>
                <w:rFonts w:cs="Times New Roman"/>
                <w:sz w:val="28"/>
                <w:szCs w:val="28"/>
              </w:rPr>
              <w:br/>
            </w:r>
            <w:r w:rsidRPr="008B3BCD">
              <w:rPr>
                <w:rFonts w:cs="Times New Roman"/>
                <w:sz w:val="28"/>
                <w:szCs w:val="28"/>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1 16 52030 06 6000 140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(федеральные государственные органы, Банк России, органы управления государственными внебюджетными фонд</w:t>
            </w:r>
            <w:r w:rsidR="00D212B7">
              <w:rPr>
                <w:rFonts w:cs="Times New Roman"/>
                <w:sz w:val="28"/>
                <w:szCs w:val="28"/>
              </w:rPr>
              <w:t>ами Российской Федерации)</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1 16 60000 01 6000 140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 в ветеринарно-санитарном и фитосанитарном отношении поднадзорных грузов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1 16 70010 01 6000 140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1 16 70020 01 6000 140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w:t>
            </w:r>
            <w:r w:rsidR="00346A5F">
              <w:rPr>
                <w:rFonts w:cs="Times New Roman"/>
                <w:sz w:val="28"/>
                <w:szCs w:val="28"/>
              </w:rPr>
              <w:br/>
            </w:r>
            <w:r w:rsidRPr="008B3BCD">
              <w:rPr>
                <w:rFonts w:cs="Times New Roman"/>
                <w:sz w:val="28"/>
                <w:szCs w:val="28"/>
              </w:rPr>
              <w:t>от 26 октября 2002 года № 127-ФЗ "О несостоятельности (банкротстве)"</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1 16 70030 01 6000 140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Возмещение убытков, причиненных арбитражными управляющими вследствие ненадлежащего исполнения ими своих должностных обязанностей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1 16 74000 01 6000 140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1 16 90010 01 6000 140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8712C" w:rsidRPr="00B93525" w:rsidTr="00DA2084">
        <w:trPr>
          <w:cantSplit/>
          <w:trHeight w:val="720"/>
        </w:trPr>
        <w:tc>
          <w:tcPr>
            <w:tcW w:w="802" w:type="dxa"/>
          </w:tcPr>
          <w:p w:rsidR="0088712C" w:rsidRPr="008B3BCD" w:rsidRDefault="0088712C" w:rsidP="00E9175A">
            <w:pPr>
              <w:ind w:firstLine="0"/>
              <w:jc w:val="center"/>
              <w:rPr>
                <w:rFonts w:cs="Times New Roman"/>
                <w:sz w:val="28"/>
                <w:szCs w:val="28"/>
              </w:rPr>
            </w:pPr>
            <w:r>
              <w:rPr>
                <w:rFonts w:cs="Times New Roman"/>
                <w:sz w:val="28"/>
                <w:szCs w:val="28"/>
              </w:rPr>
              <w:t>000</w:t>
            </w:r>
          </w:p>
        </w:tc>
        <w:tc>
          <w:tcPr>
            <w:tcW w:w="2992" w:type="dxa"/>
          </w:tcPr>
          <w:p w:rsidR="0088712C" w:rsidRPr="008B3BCD" w:rsidRDefault="0088712C" w:rsidP="00E9175A">
            <w:pPr>
              <w:ind w:firstLine="0"/>
              <w:jc w:val="center"/>
              <w:rPr>
                <w:rFonts w:cs="Times New Roman"/>
                <w:sz w:val="28"/>
                <w:szCs w:val="28"/>
              </w:rPr>
            </w:pPr>
            <w:r>
              <w:rPr>
                <w:rFonts w:cs="Times New Roman"/>
                <w:sz w:val="28"/>
                <w:szCs w:val="28"/>
              </w:rPr>
              <w:t>1 16 90010 01 0100 140</w:t>
            </w:r>
          </w:p>
        </w:tc>
        <w:tc>
          <w:tcPr>
            <w:tcW w:w="5953" w:type="dxa"/>
          </w:tcPr>
          <w:p w:rsidR="0088712C" w:rsidRPr="008B3BCD" w:rsidRDefault="0088712C" w:rsidP="001B25C5">
            <w:pPr>
              <w:spacing w:line="240" w:lineRule="auto"/>
              <w:ind w:firstLine="0"/>
              <w:rPr>
                <w:rFonts w:cs="Times New Roman"/>
                <w:sz w:val="28"/>
                <w:szCs w:val="28"/>
              </w:rPr>
            </w:pPr>
            <w:r w:rsidRPr="0088712C">
              <w:rPr>
                <w:rFonts w:cs="Times New Roman"/>
                <w:sz w:val="28"/>
                <w:szCs w:val="28"/>
              </w:rPr>
              <w:t>Прочие поступления от денежных взысканий (штрафов) и иных сумм в возмещение ущерба, зачисляемые в федеральный бюджет (</w:t>
            </w:r>
            <w:r>
              <w:rPr>
                <w:rFonts w:cs="Times New Roman"/>
                <w:sz w:val="28"/>
                <w:szCs w:val="28"/>
              </w:rPr>
              <w:t>средства, поступающие от деятельности, осуществляемой загранучреждениями</w:t>
            </w:r>
            <w:r w:rsidRPr="0088712C">
              <w:rPr>
                <w:rFonts w:cs="Times New Roman"/>
                <w:sz w:val="28"/>
                <w:szCs w:val="28"/>
              </w:rPr>
              <w:t>)</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1 16 90010 01 7000 140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1 16 90020 02 6000 140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1 16 90020 02 7000 140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1 16 90030 03 6000 140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1 16 90030 03 7000 140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1 16 90040 04 6000 140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1 16 90040 04 7000 140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1 16 90040 12 6000 140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1 16 90040 12 7000 140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внутригородских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1 16 90050 05 6000 140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1 16 90050 05 7000 140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муниципальных районов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1 16 90050 10 6000 140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1 16 90050 10 7000 140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сельских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1 16 90050 13 6000 140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1 16 90050 13 7000 140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бюджеты городских поселений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1 16 90060 06 6000 140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1 16 90070 07 6000 140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847"/>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1 16 90080 08 6000 140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563"/>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1 17 00000 00 0000 000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ПРОЧИЕ НЕНАЛОГОВЫЕ ДОХОДЫ</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1 17 01010 01 6000 180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1 17 01060 06 6100 180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Пенсионного фонда Российской Федерации (пенсионные накопления)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1 17 01060 06 6200 180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Пенсионного фонда Российской Федерации (иные за исключением пенсионных накоплений)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1 17 01070 07 6000 180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1 17 01080 08 6000 180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1 17 04000 01 6000 180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1 17 04100 01 6000 180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1 17 05010 01 0100 180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(средства, поступающие от деятельности, осуществляемой загранучреждениями)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1 17 05010 01 6016 180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8B3BCD" w:rsidRPr="00B93525" w:rsidTr="00DA2084">
        <w:trPr>
          <w:cantSplit/>
          <w:trHeight w:val="3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1 17 05010 01 7000 180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(федеральные казенные учреждения)</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1 17 05060 01 6000 180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1 17 05060 01 7000 180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1 17 06011 06 6000 180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1 17 06012 06 6000 180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1 17 06020 07 6000 180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1 17 06030 08 6000 180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1 17 08000 01 6000 180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1 17 08000 01 7000 180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от привлечения осужденных к оплачиваемому труду (в части прочих поступлений)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1 17 09000 01 2100 180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1 17 09000 01 6000 180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1 17 09000 01 7000 180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1 17 13010 01 6000 180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1 17 13010 01 7000 180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1 18 01110 01 0000 150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федеральный бюджет по решениям о взыскании средств из иных бюджетов бюджетной системы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1 18 02100 01 0000 150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1 18 02600 06 0000 150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1 18 02700 07 0000 150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8B3BCD" w:rsidRPr="00B93525" w:rsidTr="001B25C5">
        <w:trPr>
          <w:cantSplit/>
          <w:trHeight w:val="2887"/>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1 18 02800 08 0000 150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8B3BCD" w:rsidRPr="00B93525" w:rsidTr="001B25C5">
        <w:trPr>
          <w:cantSplit/>
          <w:trHeight w:val="575"/>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2 00 00000 00 0000 000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w:t>
            </w:r>
          </w:p>
        </w:tc>
      </w:tr>
      <w:tr w:rsidR="008B3BCD" w:rsidRPr="00B93525" w:rsidTr="001B25C5">
        <w:trPr>
          <w:cantSplit/>
          <w:trHeight w:val="853"/>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2 01 00000 00 0000 000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НЕРЕЗИДЕНТОВ</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2 01 01010 01 6000 150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2 01 01010 01 7000 150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2 01 01099 01 6000 150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2 01 01099 01 7000 150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федеральный бюджет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2 01 06010 06 6000 150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2 01 06020 06 6000 150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2 01 06030 06 6000 150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2 01 06040 06 6000 150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2 01 06050 06 6000 150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2 01 06060 06 6000 150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2 01 06070 06 6000 150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2 01 06099 06 6000 150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2 01 07010 07 6000 150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2 01 07020 07 6000 150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2 01 07099 07 6000 150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2 01 08010 08 6000 150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2 01 08020 08 6000 150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477"/>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2 01 08099 08 6000 150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2 02 00000 00 0000 000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ДРУГИХ БЮДЖЕТОВ БЮДЖЕТНОЙ СИСТЕМЫ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2 02 53079 06 0100 150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8B3BCD" w:rsidRPr="00B93525" w:rsidTr="001B25C5">
        <w:trPr>
          <w:cantSplit/>
          <w:trHeight w:val="2546"/>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2 02 53079 06 0200 150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8B3BCD" w:rsidRPr="00B93525" w:rsidTr="001B25C5">
        <w:trPr>
          <w:cantSplit/>
          <w:trHeight w:val="1136"/>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2 03 00000 00 0000 000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ГОСУДАРСТВЕННЫХ (МУНИЦИПАЛЬНЫХ) ОРГАНИЗАЦИЙ</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2 03 01010 01 6000 150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2 03 01010 01 7000 150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2 03 01030 01 6000 150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2 03 01030 01 7000 150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2 03 01099 01 6000 150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2 03 01099 01 7000 150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2 03 06010 06 6000 150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2 03 06020 06 6000 150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2 03 06099 06 6000 150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2 03 07010 07 6000 150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2 03 07020 07 6000 150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2 03 07099 07 6000 150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2 03 08010 08 6000 150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2 03 08020 08 6000 150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74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2 03 08099 08 6000 150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56"/>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2 04 00000 00 0000 000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БЕЗВОЗМЕЗДНЫЕ ПОСТУПЛЕНИЯ ОТ НЕГОСУДАРСТВЕННЫХ ОРГАНИЗАЦИЙ</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2 04 01010 01 6000 150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2 04 01010 01 7000 150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2 04 01030 01 6000 150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2 04 01030 01 7000 150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2 04 01099 01 6000 150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2 04 01099 01 7000 150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федеральный бюджет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2 04 06010 06 6000 150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3171"/>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2 04 06020 06 6000 150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2 04 06030 06 6000 150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39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2 04 06040 06 6000 150</w:t>
            </w:r>
          </w:p>
        </w:tc>
        <w:tc>
          <w:tcPr>
            <w:tcW w:w="5953" w:type="dxa"/>
            <w:hideMark/>
          </w:tcPr>
          <w:p w:rsidR="008B3BCD" w:rsidRPr="008B3BCD" w:rsidRDefault="00C353CA" w:rsidP="001B25C5">
            <w:pPr>
              <w:spacing w:line="240" w:lineRule="auto"/>
              <w:ind w:firstLine="0"/>
              <w:rPr>
                <w:rFonts w:cs="Times New Roman"/>
                <w:sz w:val="28"/>
                <w:szCs w:val="28"/>
              </w:rPr>
            </w:pPr>
            <w:r w:rsidRPr="00C353CA">
              <w:rPr>
                <w:rFonts w:cs="Times New Roman"/>
                <w:sz w:val="28"/>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r>
              <w:rPr>
                <w:rFonts w:cs="Times New Roman"/>
                <w:sz w:val="28"/>
                <w:szCs w:val="28"/>
              </w:rPr>
              <w:t xml:space="preserve"> </w:t>
            </w:r>
            <w:r w:rsidRPr="00C353CA">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r>
              <w:rPr>
                <w:rFonts w:cs="Times New Roman"/>
                <w:sz w:val="28"/>
                <w:szCs w:val="28"/>
              </w:rPr>
              <w:t xml:space="preserve"> </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2 04 06050 06 6000 150</w:t>
            </w:r>
          </w:p>
        </w:tc>
        <w:tc>
          <w:tcPr>
            <w:tcW w:w="5953" w:type="dxa"/>
            <w:hideMark/>
          </w:tcPr>
          <w:p w:rsidR="008B3BCD" w:rsidRPr="008B3BCD" w:rsidRDefault="00C353CA" w:rsidP="001B25C5">
            <w:pPr>
              <w:spacing w:line="240" w:lineRule="auto"/>
              <w:ind w:firstLine="0"/>
              <w:rPr>
                <w:rFonts w:cs="Times New Roman"/>
                <w:sz w:val="28"/>
                <w:szCs w:val="28"/>
              </w:rPr>
            </w:pPr>
            <w:r w:rsidRPr="00C353CA">
              <w:rPr>
                <w:rFonts w:cs="Times New Roman"/>
                <w:sz w:val="28"/>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r w:rsidRPr="00C353CA" w:rsidDel="00C353CA">
              <w:rPr>
                <w:rFonts w:cs="Times New Roman"/>
                <w:sz w:val="28"/>
                <w:szCs w:val="28"/>
              </w:rPr>
              <w:t xml:space="preserve"> </w:t>
            </w:r>
            <w:r w:rsidR="008B3BCD" w:rsidRPr="008B3BCD">
              <w:rPr>
                <w:rFonts w:cs="Times New Roman"/>
                <w:sz w:val="28"/>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2 04 06060 06 6000 150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2 04 06099 06 6000 150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2 04 07010 07 6000 150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2 04 07020 07 6000 150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2 04 07099 07 6000 150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2 04 08010 08 6000 150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2 04 08020 08 6000 150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2829"/>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2 04 08099 08 6000 150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857"/>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2 07 00000 00 0000 000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ПРОЧИЕ БЕЗВОЗМЕЗДНЫЕ ПОСТУПЛЕНИЯ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2 07 01011 01 6000 140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2 07 01011 01 7000 140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ввозных таможенных пошлин (федеральные казенные учреждения)</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2 07 01012 01 6000 140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вывозных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2 07 01012 01 7000 140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вывозных таможенных пошлин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2 07 01013 01 6000 140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Проценты, уплачиваемые в случае нарушения сроков перечисления сумм специальных, антидемпинговых и компенсационных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0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2 07 01020 01 6000 150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7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2 07 01020 01 7000 150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Прочие безвозмездные поступления в федеральный бюджет (федеральные казенные учреждения)</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2 07 01030 01 6000 150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2 07 01030 01 7000 150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2 07 01040 01 6000 150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B3BCD" w:rsidRPr="00B93525" w:rsidTr="001B25C5">
        <w:trPr>
          <w:cantSplit/>
          <w:trHeight w:val="1488"/>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2 07 01040 01 7000 150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8B3BCD" w:rsidRPr="00B93525" w:rsidTr="001B25C5">
        <w:trPr>
          <w:cantSplit/>
          <w:trHeight w:val="3408"/>
        </w:trPr>
        <w:tc>
          <w:tcPr>
            <w:tcW w:w="80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000</w:t>
            </w:r>
          </w:p>
        </w:tc>
        <w:tc>
          <w:tcPr>
            <w:tcW w:w="2992" w:type="dxa"/>
            <w:hideMark/>
          </w:tcPr>
          <w:p w:rsidR="008B3BCD" w:rsidRPr="00205B9F" w:rsidRDefault="008B3BCD" w:rsidP="00E9175A">
            <w:pPr>
              <w:ind w:firstLine="0"/>
              <w:jc w:val="center"/>
              <w:rPr>
                <w:rFonts w:cs="Times New Roman"/>
                <w:b/>
                <w:bCs/>
                <w:sz w:val="28"/>
                <w:szCs w:val="28"/>
              </w:rPr>
            </w:pPr>
            <w:r w:rsidRPr="00205B9F">
              <w:rPr>
                <w:rFonts w:cs="Times New Roman"/>
                <w:b/>
                <w:bCs/>
                <w:sz w:val="28"/>
                <w:szCs w:val="28"/>
              </w:rPr>
              <w:t>2 08 00000 00 0000 000</w:t>
            </w:r>
          </w:p>
        </w:tc>
        <w:tc>
          <w:tcPr>
            <w:tcW w:w="5953" w:type="dxa"/>
            <w:hideMark/>
          </w:tcPr>
          <w:p w:rsidR="008B3BCD" w:rsidRPr="00205B9F" w:rsidRDefault="008B3BCD" w:rsidP="001B25C5">
            <w:pPr>
              <w:spacing w:line="240" w:lineRule="auto"/>
              <w:ind w:firstLine="0"/>
              <w:rPr>
                <w:rFonts w:cs="Times New Roman"/>
                <w:b/>
                <w:bCs/>
                <w:sz w:val="28"/>
                <w:szCs w:val="28"/>
              </w:rPr>
            </w:pPr>
            <w:r w:rsidRPr="00205B9F">
              <w:rPr>
                <w:rFonts w:cs="Times New Roman"/>
                <w:b/>
                <w:bCs/>
                <w:sz w:val="28"/>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2 08 06000 06 6100 150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2 08 06000 06 6201 150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2 08 06000 06 6202 150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мероприятия </w:t>
            </w:r>
            <w:r w:rsidRPr="00214BCA">
              <w:rPr>
                <w:rFonts w:cs="Times New Roman"/>
                <w:sz w:val="28"/>
                <w:szCs w:val="28"/>
              </w:rPr>
              <w:t>государственной</w:t>
            </w:r>
            <w:r w:rsidRPr="008B3BCD">
              <w:rPr>
                <w:rFonts w:cs="Times New Roman"/>
                <w:sz w:val="28"/>
                <w:szCs w:val="28"/>
              </w:rPr>
              <w:t xml:space="preserve"> программы Российской Федерации "Доступная среда" на 2011 - 2020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2 18 25027 01 2003 150</w:t>
            </w:r>
          </w:p>
        </w:tc>
        <w:tc>
          <w:tcPr>
            <w:tcW w:w="5953" w:type="dxa"/>
            <w:hideMark/>
          </w:tcPr>
          <w:p w:rsidR="008B3BCD" w:rsidRPr="008B3BCD" w:rsidRDefault="008B3BCD" w:rsidP="00D212B7">
            <w:pPr>
              <w:spacing w:line="240" w:lineRule="auto"/>
              <w:ind w:firstLine="0"/>
              <w:rPr>
                <w:rFonts w:cs="Times New Roman"/>
                <w:sz w:val="28"/>
                <w:szCs w:val="28"/>
              </w:rPr>
            </w:pPr>
            <w:r w:rsidRPr="008B3BCD">
              <w:rPr>
                <w:rFonts w:cs="Times New Roman"/>
                <w:sz w:val="28"/>
                <w:szCs w:val="28"/>
              </w:rPr>
              <w:t>Доходы федерального бюджета от возврат</w:t>
            </w:r>
            <w:r w:rsidR="00D212B7">
              <w:rPr>
                <w:rFonts w:cs="Times New Roman"/>
                <w:sz w:val="28"/>
                <w:szCs w:val="28"/>
              </w:rPr>
              <w:t>а</w:t>
            </w:r>
            <w:r w:rsidRPr="008B3BCD">
              <w:rPr>
                <w:rFonts w:cs="Times New Roman"/>
                <w:sz w:val="28"/>
                <w:szCs w:val="28"/>
              </w:rPr>
              <w:t xml:space="preserve">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w:t>
            </w:r>
            <w:r w:rsidR="00D212B7">
              <w:rPr>
                <w:rFonts w:cs="Times New Roman"/>
                <w:sz w:val="28"/>
                <w:szCs w:val="28"/>
              </w:rPr>
              <w:t xml:space="preserve"> на 1 января текущего финансового</w:t>
            </w:r>
            <w:r w:rsidRPr="008B3BCD">
              <w:rPr>
                <w:rFonts w:cs="Times New Roman"/>
                <w:sz w:val="28"/>
                <w:szCs w:val="28"/>
              </w:rPr>
              <w:t xml:space="preserve">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2 18 25039 01 2003 150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2 18 25049 01 2003 150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2 18 25056 01 2003 150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2 18 25068 01 2003 150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2 18 25076 01 2003 150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2 18 25088 01 2003 150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2 18 25099 01 2003 150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2 18 25105 01 2003 150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2 18 25131 01 2003 150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2 18 25188 01 1002 150</w:t>
            </w:r>
          </w:p>
        </w:tc>
        <w:tc>
          <w:tcPr>
            <w:tcW w:w="5953" w:type="dxa"/>
            <w:hideMark/>
          </w:tcPr>
          <w:p w:rsidR="008B3BCD" w:rsidRPr="008B3BCD" w:rsidRDefault="008B3BCD" w:rsidP="00810D2E">
            <w:pPr>
              <w:spacing w:line="340" w:lineRule="exact"/>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2 18 25188 01 1003 150</w:t>
            </w:r>
          </w:p>
        </w:tc>
        <w:tc>
          <w:tcPr>
            <w:tcW w:w="5953" w:type="dxa"/>
            <w:hideMark/>
          </w:tcPr>
          <w:p w:rsidR="008B3BCD" w:rsidRPr="008B3BCD" w:rsidRDefault="008B3BCD" w:rsidP="00810D2E">
            <w:pPr>
              <w:spacing w:line="340" w:lineRule="exact"/>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 xml:space="preserve">г. Севастополя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 </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2 18 25188 01 2001 150</w:t>
            </w:r>
          </w:p>
        </w:tc>
        <w:tc>
          <w:tcPr>
            <w:tcW w:w="5953" w:type="dxa"/>
            <w:hideMark/>
          </w:tcPr>
          <w:p w:rsidR="008B3BCD" w:rsidRPr="008B3BCD" w:rsidRDefault="008B3BCD" w:rsidP="00810D2E">
            <w:pPr>
              <w:spacing w:line="340" w:lineRule="exact"/>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2 18 25188 01 2003 150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w:t>
            </w:r>
            <w:r w:rsidR="00C21386">
              <w:rPr>
                <w:rFonts w:cs="Times New Roman"/>
                <w:sz w:val="28"/>
                <w:szCs w:val="28"/>
              </w:rPr>
              <w:br/>
            </w:r>
            <w:r w:rsidRPr="008B3BCD">
              <w:rPr>
                <w:rFonts w:cs="Times New Roman"/>
                <w:sz w:val="28"/>
                <w:szCs w:val="28"/>
              </w:rPr>
              <w:t>г. Севастополя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2 18 25195 01 2003 150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w:t>
            </w:r>
            <w:r w:rsidR="00C21386">
              <w:rPr>
                <w:rFonts w:cs="Times New Roman"/>
                <w:sz w:val="28"/>
                <w:szCs w:val="28"/>
              </w:rPr>
              <w:br/>
            </w:r>
            <w:r w:rsidRPr="008B3BCD">
              <w:rPr>
                <w:rFonts w:cs="Times New Roman"/>
                <w:sz w:val="28"/>
                <w:szCs w:val="28"/>
              </w:rPr>
              <w:t>(2010 - 2020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2 18 25238 01 2003 150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2 18 25382 01 2003 150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2 18 25397 01 2003 150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w:t>
            </w:r>
            <w:r w:rsidR="00C21386">
              <w:rPr>
                <w:rFonts w:cs="Times New Roman"/>
                <w:sz w:val="28"/>
                <w:szCs w:val="28"/>
              </w:rPr>
              <w:br/>
            </w:r>
            <w:r w:rsidRPr="008B3BCD">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2 18 25439 01 2003 150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2 18 25466 01 2002 150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2 18 25467 01 2003 150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2 18 25477 01 2003 150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2 18 25487 01 2003 150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2 18 25497 01 2003 150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обеспечению жильем молодых семей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2 18 25499 01 2003 150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836071">
              <w:rPr>
                <w:rFonts w:cs="Times New Roman"/>
                <w:sz w:val="28"/>
                <w:szCs w:val="28"/>
              </w:rPr>
              <w:br/>
            </w:r>
            <w:r w:rsidRPr="008B3BCD">
              <w:rPr>
                <w:rFonts w:cs="Times New Roman"/>
                <w:sz w:val="28"/>
                <w:szCs w:val="28"/>
              </w:rPr>
              <w:t>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2 18 25509 01 2003 150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2 18 25511 01 1001 150</w:t>
            </w:r>
          </w:p>
        </w:tc>
        <w:tc>
          <w:tcPr>
            <w:tcW w:w="5953" w:type="dxa"/>
            <w:hideMark/>
          </w:tcPr>
          <w:p w:rsidR="008B3BCD" w:rsidRPr="008B3BCD" w:rsidRDefault="008B3BCD" w:rsidP="00876C73">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w:t>
            </w:r>
            <w:r w:rsidR="00876C73">
              <w:rPr>
                <w:rFonts w:cs="Times New Roman"/>
                <w:sz w:val="28"/>
                <w:szCs w:val="28"/>
              </w:rPr>
              <w:t>20</w:t>
            </w:r>
            <w:r w:rsidRPr="008B3BCD">
              <w:rPr>
                <w:rFonts w:cs="Times New Roman"/>
                <w:sz w:val="28"/>
                <w:szCs w:val="28"/>
              </w:rPr>
              <w:t xml:space="preserve">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2 18 25511 01 1002 150</w:t>
            </w:r>
          </w:p>
        </w:tc>
        <w:tc>
          <w:tcPr>
            <w:tcW w:w="5953" w:type="dxa"/>
            <w:hideMark/>
          </w:tcPr>
          <w:p w:rsidR="008B3BCD" w:rsidRPr="008B3BCD" w:rsidRDefault="008B3BCD" w:rsidP="00876C73">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w:t>
            </w:r>
            <w:r w:rsidR="00876C73">
              <w:rPr>
                <w:rFonts w:cs="Times New Roman"/>
                <w:sz w:val="28"/>
                <w:szCs w:val="28"/>
              </w:rPr>
              <w:t>20</w:t>
            </w:r>
            <w:r w:rsidRPr="008B3BCD">
              <w:rPr>
                <w:rFonts w:cs="Times New Roman"/>
                <w:sz w:val="28"/>
                <w:szCs w:val="28"/>
              </w:rPr>
              <w:t xml:space="preserve">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2 18 25511 01 1003 150</w:t>
            </w:r>
          </w:p>
        </w:tc>
        <w:tc>
          <w:tcPr>
            <w:tcW w:w="5953" w:type="dxa"/>
            <w:hideMark/>
          </w:tcPr>
          <w:p w:rsidR="008B3BCD" w:rsidRPr="008B3BCD" w:rsidRDefault="008B3BCD" w:rsidP="00876C73">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w:t>
            </w:r>
            <w:r w:rsidR="00876C73">
              <w:rPr>
                <w:rFonts w:cs="Times New Roman"/>
                <w:sz w:val="28"/>
                <w:szCs w:val="28"/>
              </w:rPr>
              <w:t>20</w:t>
            </w:r>
            <w:r w:rsidRPr="008B3BCD">
              <w:rPr>
                <w:rFonts w:cs="Times New Roman"/>
                <w:sz w:val="28"/>
                <w:szCs w:val="28"/>
              </w:rPr>
              <w:t xml:space="preserve">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2 18 25511 01 2001 150</w:t>
            </w:r>
          </w:p>
        </w:tc>
        <w:tc>
          <w:tcPr>
            <w:tcW w:w="5953" w:type="dxa"/>
            <w:hideMark/>
          </w:tcPr>
          <w:p w:rsidR="008B3BCD" w:rsidRPr="008B3BCD" w:rsidRDefault="008B3BCD" w:rsidP="00876C73">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w:t>
            </w:r>
            <w:r w:rsidR="00876C73">
              <w:rPr>
                <w:rFonts w:cs="Times New Roman"/>
                <w:sz w:val="28"/>
                <w:szCs w:val="28"/>
              </w:rPr>
              <w:t>20</w:t>
            </w:r>
            <w:r w:rsidRPr="008B3BCD">
              <w:rPr>
                <w:rFonts w:cs="Times New Roman"/>
                <w:sz w:val="28"/>
                <w:szCs w:val="28"/>
              </w:rPr>
              <w:t xml:space="preserve">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2 18 25511 01 2002 150</w:t>
            </w:r>
          </w:p>
        </w:tc>
        <w:tc>
          <w:tcPr>
            <w:tcW w:w="5953" w:type="dxa"/>
            <w:hideMark/>
          </w:tcPr>
          <w:p w:rsidR="008B3BCD" w:rsidRPr="008B3BCD" w:rsidRDefault="008B3BCD" w:rsidP="00876C73">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w:t>
            </w:r>
            <w:r w:rsidR="00876C73">
              <w:rPr>
                <w:rFonts w:cs="Times New Roman"/>
                <w:sz w:val="28"/>
                <w:szCs w:val="28"/>
              </w:rPr>
              <w:t>20</w:t>
            </w:r>
            <w:r w:rsidRPr="008B3BCD">
              <w:rPr>
                <w:rFonts w:cs="Times New Roman"/>
                <w:sz w:val="28"/>
                <w:szCs w:val="28"/>
              </w:rPr>
              <w:t xml:space="preserve">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2 18 25511 01 2003 150</w:t>
            </w:r>
          </w:p>
        </w:tc>
        <w:tc>
          <w:tcPr>
            <w:tcW w:w="5953" w:type="dxa"/>
            <w:hideMark/>
          </w:tcPr>
          <w:p w:rsidR="008B3BCD" w:rsidRPr="008B3BCD" w:rsidRDefault="008B3BCD" w:rsidP="00876C73">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sidR="00836071">
              <w:rPr>
                <w:rFonts w:cs="Times New Roman"/>
                <w:sz w:val="28"/>
                <w:szCs w:val="28"/>
              </w:rPr>
              <w:br/>
            </w:r>
            <w:r w:rsidRPr="008B3BCD">
              <w:rPr>
                <w:rFonts w:cs="Times New Roman"/>
                <w:sz w:val="28"/>
                <w:szCs w:val="28"/>
              </w:rPr>
              <w:t>(2014 - 20</w:t>
            </w:r>
            <w:r w:rsidR="00876C73">
              <w:rPr>
                <w:rFonts w:cs="Times New Roman"/>
                <w:sz w:val="28"/>
                <w:szCs w:val="28"/>
              </w:rPr>
              <w:t>20</w:t>
            </w:r>
            <w:r w:rsidRPr="008B3BCD">
              <w:rPr>
                <w:rFonts w:cs="Times New Roman"/>
                <w:sz w:val="28"/>
                <w:szCs w:val="28"/>
              </w:rPr>
              <w:t xml:space="preserve">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1269D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76C73">
              <w:rPr>
                <w:rFonts w:cs="Times New Roman"/>
                <w:sz w:val="28"/>
                <w:szCs w:val="28"/>
              </w:rPr>
              <w:t>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36071">
              <w:rPr>
                <w:rFonts w:cs="Times New Roman"/>
                <w:sz w:val="28"/>
                <w:szCs w:val="28"/>
              </w:rPr>
              <w:br/>
            </w:r>
            <w:r w:rsidRPr="008B3BCD">
              <w:rPr>
                <w:rFonts w:cs="Times New Roman"/>
                <w:sz w:val="28"/>
                <w:szCs w:val="28"/>
              </w:rPr>
              <w:t>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76C73">
              <w:rPr>
                <w:rFonts w:cs="Times New Roman"/>
                <w:sz w:val="28"/>
                <w:szCs w:val="28"/>
              </w:rPr>
              <w:t>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76C73">
              <w:rPr>
                <w:rFonts w:cs="Times New Roman"/>
                <w:sz w:val="28"/>
                <w:szCs w:val="28"/>
              </w:rPr>
              <w:t>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76C73">
              <w:rPr>
                <w:rFonts w:cs="Times New Roman"/>
                <w:sz w:val="28"/>
                <w:szCs w:val="28"/>
              </w:rPr>
              <w:t>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76C73">
              <w:rPr>
                <w:rFonts w:cs="Times New Roman"/>
                <w:sz w:val="28"/>
                <w:szCs w:val="28"/>
              </w:rPr>
              <w:t>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76C73">
              <w:rPr>
                <w:rFonts w:cs="Times New Roman"/>
                <w:sz w:val="28"/>
                <w:szCs w:val="28"/>
              </w:rPr>
              <w:t>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321514">
              <w:rPr>
                <w:rFonts w:cs="Times New Roman"/>
                <w:sz w:val="28"/>
                <w:szCs w:val="28"/>
              </w:rPr>
              <w:t>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321514">
              <w:rPr>
                <w:rFonts w:cs="Times New Roman"/>
                <w:sz w:val="28"/>
                <w:szCs w:val="28"/>
              </w:rPr>
              <w:t>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rsidR="009D4BC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2 18 25564 01 2003 150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в области обращения с отходами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2 18 25567 01 2003 150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реализацию мероприятий по устойчивому развитию сельских территорий</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rsidR="00107ACF">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2 18 25619 01 2003 150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w:t>
            </w:r>
            <w:r w:rsidR="009B21C2">
              <w:rPr>
                <w:rFonts w:cs="Times New Roman"/>
                <w:sz w:val="28"/>
                <w:szCs w:val="28"/>
              </w:rPr>
              <w:t xml:space="preserve"> из бюджетов субъектов Российской Федерации </w:t>
            </w:r>
            <w:r w:rsidRPr="008B3BCD">
              <w:rPr>
                <w:rFonts w:cs="Times New Roman"/>
                <w:sz w:val="28"/>
                <w:szCs w:val="28"/>
              </w:rPr>
              <w:t>(в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2 18 25622 01 2003 150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2 18 25634 01 2003 150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2 18 25674 01 1002 150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2 18 25674 01 2002 150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pPr>
              <w:ind w:firstLine="0"/>
              <w:jc w:val="center"/>
              <w:rPr>
                <w:rFonts w:cs="Times New Roman"/>
                <w:sz w:val="28"/>
                <w:szCs w:val="28"/>
              </w:rPr>
            </w:pPr>
            <w:r w:rsidRPr="008B3BCD">
              <w:rPr>
                <w:rFonts w:cs="Times New Roman"/>
                <w:sz w:val="28"/>
                <w:szCs w:val="28"/>
              </w:rPr>
              <w:t>2 18 25674 01 2003 150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836071">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836071">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836071">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2714F3">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2714F3">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2714F3">
              <w:rPr>
                <w:rFonts w:cs="Times New Roman"/>
                <w:sz w:val="28"/>
                <w:szCs w:val="28"/>
              </w:rPr>
              <w:br/>
            </w:r>
            <w:r w:rsidRPr="008B3BCD">
              <w:rPr>
                <w:rFonts w:cs="Times New Roman"/>
                <w:sz w:val="28"/>
                <w:szCs w:val="28"/>
              </w:rPr>
              <w:t>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321514">
              <w:rPr>
                <w:rFonts w:cs="Times New Roman"/>
                <w:sz w:val="28"/>
                <w:szCs w:val="28"/>
              </w:rPr>
              <w:t>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2 18 35176</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2 18 35194 01 2003 150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2 18 35221 01 2003 150</w:t>
            </w:r>
          </w:p>
        </w:tc>
        <w:tc>
          <w:tcPr>
            <w:tcW w:w="5953" w:type="dxa"/>
            <w:hideMark/>
          </w:tcPr>
          <w:p w:rsidR="008B3BCD" w:rsidRPr="008B3BCD" w:rsidRDefault="008B3BCD" w:rsidP="002714F3">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714F3">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D013C4">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D013C4">
              <w:rPr>
                <w:rFonts w:cs="Times New Roman"/>
                <w:sz w:val="28"/>
                <w:szCs w:val="28"/>
              </w:rPr>
              <w:br/>
            </w:r>
            <w:r w:rsidRPr="008B3BCD">
              <w:rPr>
                <w:rFonts w:cs="Times New Roman"/>
                <w:sz w:val="28"/>
                <w:szCs w:val="28"/>
              </w:rPr>
              <w:t>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D013C4">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D013C4">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D013C4">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2 18 35270 01 2003 150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2 18 35280 01 2003 150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2714F3">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2 18 35290 01 2003 150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6E2151">
              <w:rPr>
                <w:rFonts w:cs="Times New Roman"/>
                <w:sz w:val="28"/>
                <w:szCs w:val="28"/>
              </w:rPr>
              <w:br/>
            </w:r>
            <w:r w:rsidRPr="008B3BCD">
              <w:rPr>
                <w:rFonts w:cs="Times New Roman"/>
                <w:sz w:val="28"/>
                <w:szCs w:val="28"/>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2714F3">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2 18 35380 01 2003 150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E2151">
              <w:rPr>
                <w:rFonts w:cs="Times New Roman"/>
                <w:sz w:val="28"/>
                <w:szCs w:val="28"/>
              </w:rPr>
              <w:br/>
            </w:r>
            <w:r w:rsidRPr="008B3BCD">
              <w:rPr>
                <w:rFonts w:cs="Times New Roman"/>
                <w:sz w:val="28"/>
                <w:szCs w:val="28"/>
              </w:rPr>
              <w:t>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2 18 35395 01 1002 150</w:t>
            </w:r>
          </w:p>
        </w:tc>
        <w:tc>
          <w:tcPr>
            <w:tcW w:w="5953" w:type="dxa"/>
            <w:hideMark/>
          </w:tcPr>
          <w:p w:rsidR="008B3BCD" w:rsidRPr="008B3BCD" w:rsidRDefault="008B3BCD" w:rsidP="004C4D43">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2 18 35395 01 1003 150</w:t>
            </w:r>
          </w:p>
        </w:tc>
        <w:tc>
          <w:tcPr>
            <w:tcW w:w="5953" w:type="dxa"/>
            <w:hideMark/>
          </w:tcPr>
          <w:p w:rsidR="008B3BCD" w:rsidRPr="008B3BCD" w:rsidRDefault="008B3BCD" w:rsidP="004C4D43">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2 18 35395 01 2003 150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43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2 18 35471 01 2003 150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2 18 35489 01 2003 150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2 18 35573</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2 18 35900 01 1001 150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единой субвенции из бюджетов субъектов Российской Федерации и бюджета</w:t>
            </w:r>
            <w:r w:rsidR="00D27E66">
              <w:rPr>
                <w:rFonts w:cs="Times New Roman"/>
                <w:sz w:val="28"/>
                <w:szCs w:val="28"/>
              </w:rPr>
              <w:br/>
            </w:r>
            <w:r w:rsidRPr="008B3BCD">
              <w:rPr>
                <w:rFonts w:cs="Times New Roman"/>
                <w:sz w:val="28"/>
                <w:szCs w:val="28"/>
              </w:rPr>
              <w:t xml:space="preserve"> г. Байконура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2 18 35900 01 1002 150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единой субвенции из бюджетов субъектов Российской Федерации и бюджета </w:t>
            </w:r>
            <w:r w:rsidR="002714F3">
              <w:rPr>
                <w:rFonts w:cs="Times New Roman"/>
                <w:sz w:val="28"/>
                <w:szCs w:val="28"/>
              </w:rPr>
              <w:br/>
            </w:r>
            <w:r w:rsidRPr="008B3BCD">
              <w:rPr>
                <w:rFonts w:cs="Times New Roman"/>
                <w:sz w:val="28"/>
                <w:szCs w:val="28"/>
              </w:rPr>
              <w:t>г. Байконура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2 18 35900 01 1003 150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единой субвенции из бюджетов субъектов Российской Федерации и бюджета </w:t>
            </w:r>
            <w:r w:rsidR="00D27E66">
              <w:rPr>
                <w:rFonts w:cs="Times New Roman"/>
                <w:sz w:val="28"/>
                <w:szCs w:val="28"/>
              </w:rPr>
              <w:br/>
            </w:r>
            <w:r w:rsidRPr="008B3BCD">
              <w:rPr>
                <w:rFonts w:cs="Times New Roman"/>
                <w:sz w:val="28"/>
                <w:szCs w:val="28"/>
              </w:rPr>
              <w:t>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2 18 43046 01 2003 150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2 18 43893 01 2003 150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2 18 45091 01 2003 150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2 18 45106 01 2003 150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2 18 45133 01 2003 150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2 18 45149 01 2003 150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2 18 45159</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2 18 45165 01 2003 150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2 18 45179 01 2003 150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2 18 45197 01 2003 150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2 18 45224 01 2003 150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2 18 45300 01 2003 150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2 18 45399 01 1003 150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sidR="009B21C2">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2 18 45405 01 2003 150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2 18 45422 01 2003 150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D27E66">
              <w:rPr>
                <w:rFonts w:cs="Times New Roman"/>
                <w:sz w:val="28"/>
                <w:szCs w:val="28"/>
              </w:rPr>
              <w:br/>
            </w:r>
            <w:r w:rsidRPr="008B3BCD">
              <w:rPr>
                <w:rFonts w:cs="Times New Roman"/>
                <w:sz w:val="28"/>
                <w:szCs w:val="28"/>
              </w:rPr>
              <w:t xml:space="preserve">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321514">
              <w:rPr>
                <w:rFonts w:cs="Times New Roman"/>
                <w:sz w:val="28"/>
                <w:szCs w:val="28"/>
              </w:rPr>
              <w:t>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B86220" w:rsidRPr="008B3BCD">
              <w:rPr>
                <w:rFonts w:cs="Times New Roman"/>
                <w:sz w:val="28"/>
                <w:szCs w:val="28"/>
              </w:rPr>
              <w:t>подтвержденной</w:t>
            </w:r>
            <w:r w:rsidR="00B86220">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2 18 45468 01 2003 150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B8622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32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36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2 18 45477</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2 18 45493 01 2003 150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2 18 45504 01 2003 150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2 18 45513 01 2003 150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D15271">
              <w:rPr>
                <w:rFonts w:cs="Times New Roman"/>
                <w:sz w:val="28"/>
                <w:szCs w:val="28"/>
              </w:rPr>
              <w:br/>
            </w:r>
            <w:r w:rsidRPr="008B3BCD">
              <w:rPr>
                <w:rFonts w:cs="Times New Roman"/>
                <w:sz w:val="28"/>
                <w:szCs w:val="28"/>
              </w:rPr>
              <w:t>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w:t>
            </w:r>
            <w:r w:rsidR="005C72D9">
              <w:rPr>
                <w:rFonts w:cs="Times New Roman"/>
                <w:sz w:val="28"/>
                <w:szCs w:val="28"/>
              </w:rPr>
              <w:t>из бюджетов субъектов Российской Федерации</w:t>
            </w:r>
            <w:r w:rsidR="00814767">
              <w:rPr>
                <w:rFonts w:cs="Times New Roman"/>
                <w:sz w:val="28"/>
                <w:szCs w:val="28"/>
              </w:rPr>
              <w:t xml:space="preserve"> </w:t>
            </w:r>
            <w:r w:rsidRPr="008B3BCD">
              <w:rPr>
                <w:rFonts w:cs="Times New Roman"/>
                <w:sz w:val="28"/>
                <w:szCs w:val="28"/>
              </w:rPr>
              <w:t>(в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5C72D9" w:rsidRPr="008B3BCD">
              <w:rPr>
                <w:rFonts w:cs="Times New Roman"/>
                <w:sz w:val="28"/>
                <w:szCs w:val="28"/>
              </w:rPr>
              <w:t>подтвержденной</w:t>
            </w:r>
            <w:r w:rsidR="005C72D9">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5C72D9" w:rsidRPr="008B3BCD">
              <w:rPr>
                <w:rFonts w:cs="Times New Roman"/>
                <w:sz w:val="28"/>
                <w:szCs w:val="28"/>
              </w:rPr>
              <w:t>подтвержденной</w:t>
            </w:r>
            <w:r w:rsidR="005C72D9">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2 18 45565 01 2003 150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sidR="005C72D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2 18 45572 01 2003 150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0E1E91">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w:t>
            </w:r>
            <w:r w:rsidR="000E1E91">
              <w:rPr>
                <w:rFonts w:cs="Times New Roman"/>
                <w:sz w:val="28"/>
                <w:szCs w:val="28"/>
              </w:rPr>
              <w:t xml:space="preserve">из бюджетов субъектов Российской Федерации </w:t>
            </w:r>
            <w:r w:rsidRPr="008B3BCD">
              <w:rPr>
                <w:rFonts w:cs="Times New Roman"/>
                <w:sz w:val="28"/>
                <w:szCs w:val="28"/>
              </w:rPr>
              <w:t xml:space="preserve">(в части возврата остатков в объеме </w:t>
            </w:r>
            <w:r w:rsidR="000E1E91" w:rsidRPr="008B3BCD">
              <w:rPr>
                <w:rFonts w:cs="Times New Roman"/>
                <w:sz w:val="28"/>
                <w:szCs w:val="28"/>
              </w:rPr>
              <w:t>подтвержденной</w:t>
            </w:r>
            <w:r w:rsidR="000E1E91">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716D4E" w:rsidRPr="008B3BCD">
              <w:rPr>
                <w:rFonts w:cs="Times New Roman"/>
                <w:sz w:val="28"/>
                <w:szCs w:val="28"/>
              </w:rPr>
              <w:t>подтвержденной</w:t>
            </w:r>
            <w:r w:rsidR="00716D4E">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w:t>
            </w:r>
            <w:r w:rsidR="00716D4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2 18 45618 01 2003 150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sidR="005D712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DB074C" w:rsidRPr="008B3BCD">
              <w:rPr>
                <w:rFonts w:cs="Times New Roman"/>
                <w:sz w:val="28"/>
                <w:szCs w:val="28"/>
              </w:rPr>
              <w:t>подтвержденной</w:t>
            </w:r>
            <w:r w:rsidR="00DB074C">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DB074C" w:rsidRPr="008B3BCD">
              <w:rPr>
                <w:rFonts w:cs="Times New Roman"/>
                <w:sz w:val="28"/>
                <w:szCs w:val="28"/>
              </w:rPr>
              <w:t>подтвержденной</w:t>
            </w:r>
            <w:r w:rsidR="00DB074C">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88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1 - 3 сентября 2004 г., за счет средств резервного фонда Правительства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sidR="00DB074C">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w:t>
            </w:r>
            <w:r w:rsidR="000C59DE">
              <w:rPr>
                <w:rFonts w:cs="Times New Roman"/>
                <w:sz w:val="28"/>
                <w:szCs w:val="28"/>
              </w:rPr>
              <w:t xml:space="preserve"> </w:t>
            </w:r>
            <w:r w:rsidRPr="008B3BCD">
              <w:rPr>
                <w:rFonts w:cs="Times New Roman"/>
                <w:sz w:val="28"/>
                <w:szCs w:val="28"/>
              </w:rPr>
              <w:t>потребности,</w:t>
            </w:r>
            <w:r w:rsidR="000C59DE">
              <w:rPr>
                <w:rFonts w:cs="Times New Roman"/>
                <w:sz w:val="28"/>
                <w:szCs w:val="28"/>
              </w:rPr>
              <w:t xml:space="preserve"> </w:t>
            </w:r>
            <w:r w:rsidRPr="008B3BCD">
              <w:rPr>
                <w:rFonts w:cs="Times New Roman"/>
                <w:sz w:val="28"/>
                <w:szCs w:val="28"/>
              </w:rPr>
              <w:t>образовавшихся</w:t>
            </w:r>
            <w:r w:rsidR="000C59DE">
              <w:rPr>
                <w:rFonts w:cs="Times New Roman"/>
                <w:sz w:val="28"/>
                <w:szCs w:val="28"/>
              </w:rPr>
              <w:t xml:space="preserve"> </w:t>
            </w:r>
            <w:r w:rsidRPr="008B3BCD">
              <w:rPr>
                <w:rFonts w:cs="Times New Roman"/>
                <w:sz w:val="28"/>
                <w:szCs w:val="28"/>
              </w:rPr>
              <w:t>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0C59DE" w:rsidRPr="008B3BCD">
              <w:rPr>
                <w:rFonts w:cs="Times New Roman"/>
                <w:sz w:val="28"/>
                <w:szCs w:val="28"/>
              </w:rPr>
              <w:t>подтвержденной</w:t>
            </w:r>
            <w:r w:rsidR="000C59DE">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0C59D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2 18 45629 01 2003 150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r w:rsidR="00271AA5">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7F6A56" w:rsidRPr="008B3BCD">
              <w:rPr>
                <w:rFonts w:cs="Times New Roman"/>
                <w:sz w:val="28"/>
                <w:szCs w:val="28"/>
              </w:rPr>
              <w:t>подтвержденной</w:t>
            </w:r>
            <w:r w:rsidR="007F6A56">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7F6A56">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2 18 45639 01 2003 150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w:t>
            </w:r>
            <w:r w:rsidR="00A63ADF">
              <w:rPr>
                <w:rFonts w:cs="Times New Roman"/>
                <w:sz w:val="28"/>
                <w:szCs w:val="28"/>
              </w:rPr>
              <w:br/>
            </w:r>
            <w:r w:rsidRPr="008B3BCD">
              <w:rPr>
                <w:rFonts w:cs="Times New Roman"/>
                <w:sz w:val="28"/>
                <w:szCs w:val="28"/>
              </w:rPr>
              <w:t xml:space="preserve">г. Инта, Республика Коми, и запуску лавы </w:t>
            </w:r>
            <w:r w:rsidR="00A63ADF">
              <w:rPr>
                <w:rFonts w:cs="Times New Roman"/>
                <w:sz w:val="28"/>
                <w:szCs w:val="28"/>
              </w:rPr>
              <w:br/>
            </w:r>
            <w:r w:rsidRPr="008B3BCD">
              <w:rPr>
                <w:rFonts w:cs="Times New Roman"/>
                <w:sz w:val="28"/>
                <w:szCs w:val="28"/>
              </w:rPr>
              <w:t>№ 843 за счет средств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326BAE" w:rsidRPr="008B3BCD">
              <w:rPr>
                <w:rFonts w:cs="Times New Roman"/>
                <w:sz w:val="28"/>
                <w:szCs w:val="28"/>
              </w:rPr>
              <w:t>подтвержденной</w:t>
            </w:r>
            <w:r w:rsidR="00326BAE">
              <w:rPr>
                <w:rFonts w:cs="Times New Roman"/>
                <w:sz w:val="28"/>
                <w:szCs w:val="28"/>
              </w:rPr>
              <w:t xml:space="preserve"> </w:t>
            </w:r>
            <w:r w:rsidRPr="008B3BCD">
              <w:rPr>
                <w:rFonts w:cs="Times New Roman"/>
                <w:sz w:val="28"/>
                <w:szCs w:val="28"/>
              </w:rPr>
              <w:t>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w:t>
            </w:r>
            <w:r w:rsidR="00326BAE" w:rsidRPr="008B3BCD">
              <w:rPr>
                <w:rFonts w:cs="Times New Roman"/>
                <w:sz w:val="28"/>
                <w:szCs w:val="28"/>
              </w:rPr>
              <w:t>подтвержденной</w:t>
            </w:r>
            <w:r w:rsidR="00326BAE">
              <w:rPr>
                <w:rFonts w:cs="Times New Roman"/>
                <w:sz w:val="28"/>
                <w:szCs w:val="28"/>
              </w:rPr>
              <w:t xml:space="preserve"> </w:t>
            </w:r>
            <w:r w:rsidRPr="008B3BCD">
              <w:rPr>
                <w:rFonts w:cs="Times New Roman"/>
                <w:sz w:val="28"/>
                <w:szCs w:val="28"/>
              </w:rPr>
              <w:t>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2 18 45649 01 2003 150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326BAE">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2 18 45654 01 2003 150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2 18 45655 01 2003 150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sidR="00B34F40">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7847E8">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7847E8">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2 18 45658 01 2003 150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2 18 45659</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2 18 45660</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2 18 45661</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2 18 45662</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2 18 45663</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2 18 45664</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2 18 45665</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2 18 45666</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2 18 45667</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2 18 45668</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2 18 45669</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2 18 45670</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2 18 45671</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2 18 45672</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2 18 45673</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2 18 45673 01 2003 150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757987">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757987">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757987">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F90A89">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757987">
            <w:pPr>
              <w:ind w:firstLine="0"/>
              <w:jc w:val="center"/>
              <w:rPr>
                <w:rFonts w:cs="Times New Roman"/>
                <w:sz w:val="28"/>
                <w:szCs w:val="28"/>
              </w:rPr>
            </w:pPr>
            <w:r w:rsidRPr="008B3BCD">
              <w:rPr>
                <w:rFonts w:cs="Times New Roman"/>
                <w:sz w:val="28"/>
                <w:szCs w:val="28"/>
              </w:rPr>
              <w:t>2 18 45675 01 2002 150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F90A89">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2 18 45675</w:t>
            </w:r>
            <w:r w:rsidR="005D161D">
              <w:rPr>
                <w:rFonts w:cs="Times New Roman"/>
                <w:sz w:val="28"/>
                <w:szCs w:val="28"/>
              </w:rPr>
              <w:t xml:space="preserve"> 01</w:t>
            </w:r>
            <w:r w:rsidRPr="008B3BCD">
              <w:rPr>
                <w:rFonts w:cs="Times New Roman"/>
                <w:sz w:val="28"/>
                <w:szCs w:val="28"/>
              </w:rPr>
              <w:t xml:space="preserve">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 xml:space="preserve">Доходы федерального бюджета от возврата остатков  иных межбюджетных трансфертов </w:t>
            </w:r>
            <w:r w:rsidR="00F90A89">
              <w:rPr>
                <w:rFonts w:cs="Times New Roman"/>
                <w:sz w:val="28"/>
                <w:szCs w:val="28"/>
              </w:rPr>
              <w:t>б</w:t>
            </w:r>
            <w:r w:rsidRPr="008B3BCD">
              <w:rPr>
                <w:rFonts w:cs="Times New Roman"/>
                <w:sz w:val="28"/>
                <w:szCs w:val="28"/>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2 18 45676</w:t>
            </w:r>
            <w:r w:rsidR="005D161D">
              <w:rPr>
                <w:rFonts w:cs="Times New Roman"/>
                <w:sz w:val="28"/>
                <w:szCs w:val="28"/>
              </w:rPr>
              <w:t xml:space="preserve"> 01</w:t>
            </w:r>
            <w:r w:rsidRPr="008B3BCD">
              <w:rPr>
                <w:rFonts w:cs="Times New Roman"/>
                <w:sz w:val="28"/>
                <w:szCs w:val="28"/>
              </w:rPr>
              <w:t xml:space="preserve">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2 18 45676 01 2003 150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D373A1">
            <w:pPr>
              <w:ind w:firstLine="0"/>
              <w:jc w:val="center"/>
              <w:rPr>
                <w:rFonts w:cs="Times New Roman"/>
                <w:sz w:val="28"/>
                <w:szCs w:val="28"/>
              </w:rPr>
            </w:pPr>
            <w:r w:rsidRPr="008B3BCD">
              <w:rPr>
                <w:rFonts w:cs="Times New Roman"/>
                <w:sz w:val="28"/>
                <w:szCs w:val="28"/>
              </w:rPr>
              <w:t>2 18 45677 01 2003 150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sidR="008E571B">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2 18 52171 01 2003 150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2 18 52172 01 2003 150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216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252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2 18 54020 01 2003 150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2 18 71010 01 1001 150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2 18 71010 01 1002 150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2 18 71010 01 2001 150</w:t>
            </w:r>
          </w:p>
        </w:tc>
        <w:tc>
          <w:tcPr>
            <w:tcW w:w="5953" w:type="dxa"/>
            <w:hideMark/>
          </w:tcPr>
          <w:p w:rsidR="008B3BCD" w:rsidRPr="008B3BCD" w:rsidRDefault="008B3BCD" w:rsidP="0052423D">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2 18 71010 01 2003 150</w:t>
            </w:r>
          </w:p>
        </w:tc>
        <w:tc>
          <w:tcPr>
            <w:tcW w:w="5953" w:type="dxa"/>
            <w:hideMark/>
          </w:tcPr>
          <w:p w:rsidR="008B3BCD" w:rsidRPr="008B3BCD" w:rsidRDefault="008B3BCD" w:rsidP="0000732B">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sidR="00886C99">
              <w:rPr>
                <w:rFonts w:cs="Times New Roman"/>
                <w:sz w:val="28"/>
                <w:szCs w:val="28"/>
              </w:rPr>
              <w:t xml:space="preserve"> из бюджетов субъектов Российской Федерации</w:t>
            </w:r>
            <w:r w:rsidRPr="008B3BCD">
              <w:rPr>
                <w:rFonts w:cs="Times New Roman"/>
                <w:sz w:val="28"/>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2 18 90000 01 1001 150</w:t>
            </w:r>
          </w:p>
        </w:tc>
        <w:tc>
          <w:tcPr>
            <w:tcW w:w="5953" w:type="dxa"/>
            <w:hideMark/>
          </w:tcPr>
          <w:p w:rsidR="008B3BCD" w:rsidRPr="008B3BCD" w:rsidRDefault="008B3BCD" w:rsidP="0000732B">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3BCD" w:rsidRPr="00B93525" w:rsidTr="00DA2084">
        <w:trPr>
          <w:cantSplit/>
          <w:trHeight w:val="144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2 18 90000 01 1002 150</w:t>
            </w:r>
          </w:p>
        </w:tc>
        <w:tc>
          <w:tcPr>
            <w:tcW w:w="5953" w:type="dxa"/>
            <w:hideMark/>
          </w:tcPr>
          <w:p w:rsidR="008B3BCD" w:rsidRPr="008B3BCD" w:rsidRDefault="008B3BCD" w:rsidP="0000732B">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lastRenderedPageBreak/>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2 18 90000 01 1003 150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2 18 90000 01 2001 150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3BCD" w:rsidRPr="00B93525" w:rsidTr="00DA2084">
        <w:trPr>
          <w:cantSplit/>
          <w:trHeight w:val="1800"/>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2 18 90000 01 2002 150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3BCD" w:rsidRPr="00B93525" w:rsidTr="00DA2084">
        <w:trPr>
          <w:cantSplit/>
          <w:trHeight w:val="825"/>
        </w:trPr>
        <w:tc>
          <w:tcPr>
            <w:tcW w:w="80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000</w:t>
            </w:r>
          </w:p>
        </w:tc>
        <w:tc>
          <w:tcPr>
            <w:tcW w:w="2992" w:type="dxa"/>
            <w:hideMark/>
          </w:tcPr>
          <w:p w:rsidR="008B3BCD" w:rsidRPr="008B3BCD" w:rsidRDefault="008B3BCD" w:rsidP="00E9175A">
            <w:pPr>
              <w:ind w:firstLine="0"/>
              <w:jc w:val="center"/>
              <w:rPr>
                <w:rFonts w:cs="Times New Roman"/>
                <w:sz w:val="28"/>
                <w:szCs w:val="28"/>
              </w:rPr>
            </w:pPr>
            <w:r w:rsidRPr="008B3BCD">
              <w:rPr>
                <w:rFonts w:cs="Times New Roman"/>
                <w:sz w:val="28"/>
                <w:szCs w:val="28"/>
              </w:rPr>
              <w:t>2 18 90000 01 2003 150</w:t>
            </w:r>
          </w:p>
        </w:tc>
        <w:tc>
          <w:tcPr>
            <w:tcW w:w="5953" w:type="dxa"/>
            <w:hideMark/>
          </w:tcPr>
          <w:p w:rsidR="008B3BCD" w:rsidRPr="008B3BCD" w:rsidRDefault="008B3BCD" w:rsidP="001B25C5">
            <w:pPr>
              <w:spacing w:line="240" w:lineRule="auto"/>
              <w:ind w:firstLine="0"/>
              <w:rPr>
                <w:rFonts w:cs="Times New Roman"/>
                <w:sz w:val="28"/>
                <w:szCs w:val="28"/>
              </w:rPr>
            </w:pPr>
            <w:r w:rsidRPr="008B3BCD">
              <w:rPr>
                <w:rFonts w:cs="Times New Roman"/>
                <w:sz w:val="28"/>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4A169E" w:rsidRDefault="004A169E" w:rsidP="00DA2084">
      <w:pPr>
        <w:ind w:firstLine="0"/>
        <w:rPr>
          <w:rFonts w:cs="Times New Roman"/>
          <w:sz w:val="28"/>
          <w:szCs w:val="28"/>
        </w:rPr>
      </w:pPr>
    </w:p>
    <w:p w:rsidR="004A169E" w:rsidRDefault="004A169E">
      <w:pPr>
        <w:spacing w:line="240" w:lineRule="auto"/>
        <w:ind w:firstLine="0"/>
        <w:contextualSpacing w:val="0"/>
        <w:jc w:val="left"/>
        <w:rPr>
          <w:rFonts w:cs="Times New Roman"/>
          <w:sz w:val="28"/>
          <w:szCs w:val="28"/>
        </w:rPr>
      </w:pPr>
      <w:r>
        <w:rPr>
          <w:rFonts w:cs="Times New Roman"/>
          <w:sz w:val="28"/>
          <w:szCs w:val="28"/>
        </w:rPr>
        <w:br w:type="page"/>
      </w:r>
    </w:p>
    <w:p w:rsidR="00085ADC" w:rsidRPr="00D373A1" w:rsidRDefault="00140E66" w:rsidP="00DA2084">
      <w:pPr>
        <w:ind w:firstLine="0"/>
        <w:rPr>
          <w:rFonts w:cs="Times New Roman"/>
          <w:sz w:val="28"/>
          <w:szCs w:val="28"/>
        </w:rPr>
      </w:pPr>
      <w:r>
        <w:rPr>
          <w:noProof/>
          <w:lang w:eastAsia="ru-RU"/>
        </w:rPr>
        <w:lastRenderedPageBreak/>
        <w:drawing>
          <wp:anchor distT="0" distB="0" distL="114300" distR="114300" simplePos="0" relativeHeight="251658240" behindDoc="0" locked="0" layoutInCell="1" allowOverlap="1" wp14:anchorId="67E452B9" wp14:editId="3D4661FE">
            <wp:simplePos x="0" y="0"/>
            <wp:positionH relativeFrom="column">
              <wp:posOffset>-713105</wp:posOffset>
            </wp:positionH>
            <wp:positionV relativeFrom="paragraph">
              <wp:posOffset>6010275</wp:posOffset>
            </wp:positionV>
            <wp:extent cx="1092200" cy="292036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1092200" cy="2920365"/>
                    </a:xfrm>
                    <a:prstGeom prst="rect">
                      <a:avLst/>
                    </a:prstGeom>
                  </pic:spPr>
                </pic:pic>
              </a:graphicData>
            </a:graphic>
            <wp14:sizeRelH relativeFrom="page">
              <wp14:pctWidth>0</wp14:pctWidth>
            </wp14:sizeRelH>
            <wp14:sizeRelV relativeFrom="page">
              <wp14:pctHeight>0</wp14:pctHeight>
            </wp14:sizeRelV>
          </wp:anchor>
        </w:drawing>
      </w:r>
      <w:r w:rsidR="004A169E">
        <w:rPr>
          <w:noProof/>
          <w:lang w:eastAsia="ru-RU"/>
        </w:rPr>
        <mc:AlternateContent>
          <mc:Choice Requires="wps">
            <w:drawing>
              <wp:anchor distT="0" distB="0" distL="114300" distR="114300" simplePos="0" relativeHeight="251659264" behindDoc="0" locked="0" layoutInCell="1" allowOverlap="1" wp14:anchorId="68D3AEA2" wp14:editId="1BDF7DA8">
                <wp:simplePos x="0" y="0"/>
                <wp:positionH relativeFrom="column">
                  <wp:posOffset>2495578</wp:posOffset>
                </wp:positionH>
                <wp:positionV relativeFrom="paragraph">
                  <wp:posOffset>-553483</wp:posOffset>
                </wp:positionV>
                <wp:extent cx="1528550" cy="1173707"/>
                <wp:effectExtent l="0" t="0" r="14605" b="26670"/>
                <wp:wrapNone/>
                <wp:docPr id="2" name="Прямоугольник 2"/>
                <wp:cNvGraphicFramePr/>
                <a:graphic xmlns:a="http://schemas.openxmlformats.org/drawingml/2006/main">
                  <a:graphicData uri="http://schemas.microsoft.com/office/word/2010/wordprocessingShape">
                    <wps:wsp>
                      <wps:cNvSpPr/>
                      <wps:spPr>
                        <a:xfrm>
                          <a:off x="0" y="0"/>
                          <a:ext cx="1528550" cy="117370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196.5pt;margin-top:-43.6pt;width:120.35pt;height:9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" fillcolor="white [3212]" strokecolor="white [3212]" strokeweight="1pt"/>
            </w:pict>
          </mc:Fallback>
        </mc:AlternateContent>
      </w:r>
    </w:p>
    <w:sectPr w:rsidR="00085ADC" w:rsidRPr="00D373A1" w:rsidSect="00265F79">
      <w:headerReference w:type="default" r:id="rId10"/>
      <w:pgSz w:w="11900" w:h="16840"/>
      <w:pgMar w:top="1134" w:right="850" w:bottom="1134" w:left="1701" w:header="708" w:footer="708" w:gutter="0"/>
      <w:pgNumType w:start="12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490" w:rsidRDefault="00923490" w:rsidP="00C83D8F">
      <w:pPr>
        <w:spacing w:line="240" w:lineRule="auto"/>
      </w:pPr>
      <w:r>
        <w:separator/>
      </w:r>
    </w:p>
  </w:endnote>
  <w:endnote w:type="continuationSeparator" w:id="0">
    <w:p w:rsidR="00923490" w:rsidRDefault="00923490" w:rsidP="00C83D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490" w:rsidRDefault="00923490" w:rsidP="00C83D8F">
      <w:pPr>
        <w:spacing w:line="240" w:lineRule="auto"/>
      </w:pPr>
      <w:r>
        <w:separator/>
      </w:r>
    </w:p>
  </w:footnote>
  <w:footnote w:type="continuationSeparator" w:id="0">
    <w:p w:rsidR="00923490" w:rsidRDefault="00923490" w:rsidP="00C83D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24742726"/>
      <w:docPartObj>
        <w:docPartGallery w:val="Page Numbers (Top of Page)"/>
        <w:docPartUnique/>
      </w:docPartObj>
    </w:sdtPr>
    <w:sdtEndPr/>
    <w:sdtContent>
      <w:p w:rsidR="004A169E" w:rsidRPr="008D47C6" w:rsidRDefault="004A169E">
        <w:pPr>
          <w:pStyle w:val="a8"/>
          <w:jc w:val="center"/>
          <w:rPr>
            <w:sz w:val="22"/>
          </w:rPr>
        </w:pPr>
        <w:r w:rsidRPr="008D47C6">
          <w:rPr>
            <w:sz w:val="22"/>
          </w:rPr>
          <w:fldChar w:fldCharType="begin"/>
        </w:r>
        <w:r w:rsidRPr="008D47C6">
          <w:rPr>
            <w:sz w:val="22"/>
          </w:rPr>
          <w:instrText>PAGE   \* MERGEFORMAT</w:instrText>
        </w:r>
        <w:r w:rsidRPr="008D47C6">
          <w:rPr>
            <w:sz w:val="22"/>
          </w:rPr>
          <w:fldChar w:fldCharType="separate"/>
        </w:r>
        <w:r w:rsidR="00414C47">
          <w:rPr>
            <w:noProof/>
            <w:sz w:val="22"/>
          </w:rPr>
          <w:t>2232</w:t>
        </w:r>
        <w:r w:rsidRPr="008D47C6">
          <w:rPr>
            <w:sz w:val="22"/>
          </w:rPr>
          <w:fldChar w:fldCharType="end"/>
        </w:r>
      </w:p>
    </w:sdtContent>
  </w:sdt>
  <w:p w:rsidR="004A169E" w:rsidRDefault="004A169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9F3"/>
    <w:rsid w:val="000022BD"/>
    <w:rsid w:val="0000732B"/>
    <w:rsid w:val="000231BF"/>
    <w:rsid w:val="000710BC"/>
    <w:rsid w:val="0008200B"/>
    <w:rsid w:val="00082173"/>
    <w:rsid w:val="00085A59"/>
    <w:rsid w:val="00085ADC"/>
    <w:rsid w:val="0009098F"/>
    <w:rsid w:val="00093B06"/>
    <w:rsid w:val="000B5D2D"/>
    <w:rsid w:val="000C59DE"/>
    <w:rsid w:val="000C5E74"/>
    <w:rsid w:val="000D7A4F"/>
    <w:rsid w:val="000E1E91"/>
    <w:rsid w:val="000E2663"/>
    <w:rsid w:val="00107ACF"/>
    <w:rsid w:val="001245C7"/>
    <w:rsid w:val="001269D6"/>
    <w:rsid w:val="00140E66"/>
    <w:rsid w:val="00144367"/>
    <w:rsid w:val="001532E8"/>
    <w:rsid w:val="001B25C5"/>
    <w:rsid w:val="001B45CE"/>
    <w:rsid w:val="001C3F1B"/>
    <w:rsid w:val="00205B9F"/>
    <w:rsid w:val="00214BCA"/>
    <w:rsid w:val="00235554"/>
    <w:rsid w:val="00265F79"/>
    <w:rsid w:val="002714F3"/>
    <w:rsid w:val="00271AA5"/>
    <w:rsid w:val="0028325D"/>
    <w:rsid w:val="002A41E6"/>
    <w:rsid w:val="002B60D0"/>
    <w:rsid w:val="002C40B9"/>
    <w:rsid w:val="002D204C"/>
    <w:rsid w:val="002D32C8"/>
    <w:rsid w:val="002D5230"/>
    <w:rsid w:val="002E63B4"/>
    <w:rsid w:val="00310AE5"/>
    <w:rsid w:val="00321514"/>
    <w:rsid w:val="00326960"/>
    <w:rsid w:val="00326BAE"/>
    <w:rsid w:val="00332950"/>
    <w:rsid w:val="00332BB6"/>
    <w:rsid w:val="003347AC"/>
    <w:rsid w:val="00346A5F"/>
    <w:rsid w:val="00382A05"/>
    <w:rsid w:val="00391806"/>
    <w:rsid w:val="003A2B8B"/>
    <w:rsid w:val="003C1332"/>
    <w:rsid w:val="003F6037"/>
    <w:rsid w:val="00414C47"/>
    <w:rsid w:val="00420521"/>
    <w:rsid w:val="00436481"/>
    <w:rsid w:val="004665E0"/>
    <w:rsid w:val="004A169E"/>
    <w:rsid w:val="004C1D6B"/>
    <w:rsid w:val="004C4D43"/>
    <w:rsid w:val="004D3A4A"/>
    <w:rsid w:val="004D551C"/>
    <w:rsid w:val="004E5BD0"/>
    <w:rsid w:val="00504FC2"/>
    <w:rsid w:val="0052423D"/>
    <w:rsid w:val="005336F0"/>
    <w:rsid w:val="005417BF"/>
    <w:rsid w:val="00564BED"/>
    <w:rsid w:val="00577FF0"/>
    <w:rsid w:val="00590A7F"/>
    <w:rsid w:val="00594496"/>
    <w:rsid w:val="005B70CE"/>
    <w:rsid w:val="005C72D9"/>
    <w:rsid w:val="005D161D"/>
    <w:rsid w:val="005D712B"/>
    <w:rsid w:val="005E0F88"/>
    <w:rsid w:val="005E7B22"/>
    <w:rsid w:val="00606186"/>
    <w:rsid w:val="006A31B1"/>
    <w:rsid w:val="006B76EF"/>
    <w:rsid w:val="006E2151"/>
    <w:rsid w:val="007000C9"/>
    <w:rsid w:val="00716D4E"/>
    <w:rsid w:val="00731A59"/>
    <w:rsid w:val="00735512"/>
    <w:rsid w:val="00757987"/>
    <w:rsid w:val="007847E8"/>
    <w:rsid w:val="007B5061"/>
    <w:rsid w:val="007D6B2D"/>
    <w:rsid w:val="007F69D8"/>
    <w:rsid w:val="007F6A56"/>
    <w:rsid w:val="00810D2E"/>
    <w:rsid w:val="0081303A"/>
    <w:rsid w:val="00814767"/>
    <w:rsid w:val="00836071"/>
    <w:rsid w:val="00845ED2"/>
    <w:rsid w:val="00876C73"/>
    <w:rsid w:val="00886C99"/>
    <w:rsid w:val="0088712C"/>
    <w:rsid w:val="008B364A"/>
    <w:rsid w:val="008B3BCD"/>
    <w:rsid w:val="008D0408"/>
    <w:rsid w:val="008D47C6"/>
    <w:rsid w:val="008E571B"/>
    <w:rsid w:val="008E676D"/>
    <w:rsid w:val="008E7EF4"/>
    <w:rsid w:val="008F0BE6"/>
    <w:rsid w:val="00923490"/>
    <w:rsid w:val="00941257"/>
    <w:rsid w:val="00955CA1"/>
    <w:rsid w:val="009806C4"/>
    <w:rsid w:val="00990267"/>
    <w:rsid w:val="009A00D6"/>
    <w:rsid w:val="009B21C2"/>
    <w:rsid w:val="009B442E"/>
    <w:rsid w:val="009B620E"/>
    <w:rsid w:val="009C3BB4"/>
    <w:rsid w:val="009D4BC9"/>
    <w:rsid w:val="00A020B8"/>
    <w:rsid w:val="00A45835"/>
    <w:rsid w:val="00A569D0"/>
    <w:rsid w:val="00A63ADF"/>
    <w:rsid w:val="00A70CAF"/>
    <w:rsid w:val="00A75681"/>
    <w:rsid w:val="00AB2329"/>
    <w:rsid w:val="00AB66F5"/>
    <w:rsid w:val="00AC1E2A"/>
    <w:rsid w:val="00AD762E"/>
    <w:rsid w:val="00B34F40"/>
    <w:rsid w:val="00B4046B"/>
    <w:rsid w:val="00B56128"/>
    <w:rsid w:val="00B60671"/>
    <w:rsid w:val="00B71E99"/>
    <w:rsid w:val="00B86220"/>
    <w:rsid w:val="00B93525"/>
    <w:rsid w:val="00B950E7"/>
    <w:rsid w:val="00BC004C"/>
    <w:rsid w:val="00BD45F5"/>
    <w:rsid w:val="00BE1752"/>
    <w:rsid w:val="00BF1085"/>
    <w:rsid w:val="00BF2321"/>
    <w:rsid w:val="00C02549"/>
    <w:rsid w:val="00C21386"/>
    <w:rsid w:val="00C27682"/>
    <w:rsid w:val="00C300D1"/>
    <w:rsid w:val="00C335FF"/>
    <w:rsid w:val="00C353CA"/>
    <w:rsid w:val="00C63A51"/>
    <w:rsid w:val="00C83D8F"/>
    <w:rsid w:val="00CA1792"/>
    <w:rsid w:val="00CA2FC3"/>
    <w:rsid w:val="00CD17F2"/>
    <w:rsid w:val="00CD221F"/>
    <w:rsid w:val="00CF0B85"/>
    <w:rsid w:val="00D013C4"/>
    <w:rsid w:val="00D01E4B"/>
    <w:rsid w:val="00D15271"/>
    <w:rsid w:val="00D167A8"/>
    <w:rsid w:val="00D20BEA"/>
    <w:rsid w:val="00D212B7"/>
    <w:rsid w:val="00D2594B"/>
    <w:rsid w:val="00D27E66"/>
    <w:rsid w:val="00D373A1"/>
    <w:rsid w:val="00D449F3"/>
    <w:rsid w:val="00D739E8"/>
    <w:rsid w:val="00D74F05"/>
    <w:rsid w:val="00D8556C"/>
    <w:rsid w:val="00D953D6"/>
    <w:rsid w:val="00DA2084"/>
    <w:rsid w:val="00DB074C"/>
    <w:rsid w:val="00DB4418"/>
    <w:rsid w:val="00DC154C"/>
    <w:rsid w:val="00DE08D5"/>
    <w:rsid w:val="00DF2F77"/>
    <w:rsid w:val="00E2508A"/>
    <w:rsid w:val="00E30343"/>
    <w:rsid w:val="00E9175A"/>
    <w:rsid w:val="00EA2970"/>
    <w:rsid w:val="00EC07C3"/>
    <w:rsid w:val="00EC285C"/>
    <w:rsid w:val="00EF6368"/>
    <w:rsid w:val="00F12EAE"/>
    <w:rsid w:val="00F14754"/>
    <w:rsid w:val="00F24B3A"/>
    <w:rsid w:val="00F3196D"/>
    <w:rsid w:val="00F35621"/>
    <w:rsid w:val="00F85412"/>
    <w:rsid w:val="00F9020C"/>
    <w:rsid w:val="00F90A89"/>
    <w:rsid w:val="00FB609F"/>
    <w:rsid w:val="00FD29E0"/>
    <w:rsid w:val="00FE795F"/>
    <w:rsid w:val="00FF3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ED"/>
    <w:pPr>
      <w:spacing w:line="276" w:lineRule="auto"/>
      <w:ind w:firstLine="284"/>
      <w:contextualSpacing/>
      <w:jc w:val="both"/>
    </w:pPr>
    <w:rPr>
      <w:rFonts w:ascii="Times New Roman" w:hAnsi="Times New Roman"/>
      <w:szCs w:val="22"/>
    </w:rPr>
  </w:style>
  <w:style w:type="paragraph" w:styleId="1">
    <w:name w:val="heading 1"/>
    <w:basedOn w:val="a"/>
    <w:next w:val="a"/>
    <w:link w:val="10"/>
    <w:autoRedefine/>
    <w:uiPriority w:val="9"/>
    <w:qFormat/>
    <w:rsid w:val="00FD29E0"/>
    <w:pPr>
      <w:keepNext/>
      <w:keepLines/>
      <w:jc w:val="center"/>
      <w:outlineLvl w:val="0"/>
    </w:pPr>
    <w:rPr>
      <w:rFonts w:eastAsiaTheme="majorEastAsia" w:cstheme="majorBidi"/>
      <w:b/>
      <w:color w:val="000000" w:themeColor="text1"/>
      <w:szCs w:val="32"/>
    </w:rPr>
  </w:style>
  <w:style w:type="paragraph" w:styleId="2">
    <w:name w:val="heading 2"/>
    <w:basedOn w:val="a"/>
    <w:next w:val="a"/>
    <w:link w:val="20"/>
    <w:autoRedefine/>
    <w:uiPriority w:val="9"/>
    <w:semiHidden/>
    <w:unhideWhenUsed/>
    <w:qFormat/>
    <w:rsid w:val="00FD29E0"/>
    <w:pPr>
      <w:keepNext/>
      <w:keepLines/>
      <w:jc w:val="center"/>
      <w:outlineLvl w:val="1"/>
    </w:pPr>
    <w:rPr>
      <w:rFonts w:eastAsiaTheme="majorEastAsia" w:cstheme="majorBidi"/>
      <w:b/>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29E0"/>
    <w:rPr>
      <w:rFonts w:ascii="Times New Roman" w:eastAsiaTheme="majorEastAsia" w:hAnsi="Times New Roman" w:cstheme="majorBidi"/>
      <w:b/>
      <w:color w:val="000000" w:themeColor="text1"/>
      <w:sz w:val="28"/>
      <w:szCs w:val="32"/>
    </w:rPr>
  </w:style>
  <w:style w:type="character" w:customStyle="1" w:styleId="20">
    <w:name w:val="Заголовок 2 Знак"/>
    <w:basedOn w:val="a0"/>
    <w:link w:val="2"/>
    <w:uiPriority w:val="9"/>
    <w:semiHidden/>
    <w:rsid w:val="00FD29E0"/>
    <w:rPr>
      <w:rFonts w:ascii="Times New Roman" w:eastAsiaTheme="majorEastAsia" w:hAnsi="Times New Roman" w:cstheme="majorBidi"/>
      <w:b/>
      <w:color w:val="000000" w:themeColor="text1"/>
      <w:sz w:val="28"/>
      <w:szCs w:val="26"/>
    </w:rPr>
  </w:style>
  <w:style w:type="character" w:styleId="a3">
    <w:name w:val="Hyperlink"/>
    <w:basedOn w:val="a0"/>
    <w:uiPriority w:val="99"/>
    <w:semiHidden/>
    <w:unhideWhenUsed/>
    <w:rsid w:val="00CA2FC3"/>
    <w:rPr>
      <w:color w:val="0000FF"/>
      <w:u w:val="single"/>
    </w:rPr>
  </w:style>
  <w:style w:type="character" w:styleId="a4">
    <w:name w:val="FollowedHyperlink"/>
    <w:basedOn w:val="a0"/>
    <w:uiPriority w:val="99"/>
    <w:semiHidden/>
    <w:unhideWhenUsed/>
    <w:rsid w:val="00CA2FC3"/>
    <w:rPr>
      <w:color w:val="800080"/>
      <w:u w:val="single"/>
    </w:rPr>
  </w:style>
  <w:style w:type="paragraph" w:customStyle="1" w:styleId="font5">
    <w:name w:val="font5"/>
    <w:basedOn w:val="a"/>
    <w:rsid w:val="00CA2FC3"/>
    <w:pPr>
      <w:spacing w:before="100" w:beforeAutospacing="1" w:after="100" w:afterAutospacing="1" w:line="240" w:lineRule="auto"/>
      <w:ind w:firstLine="0"/>
      <w:contextualSpacing w:val="0"/>
      <w:jc w:val="left"/>
    </w:pPr>
    <w:rPr>
      <w:rFonts w:cs="Times New Roman"/>
      <w:color w:val="000000"/>
      <w:sz w:val="28"/>
      <w:szCs w:val="28"/>
      <w:lang w:eastAsia="ru-RU"/>
    </w:rPr>
  </w:style>
  <w:style w:type="paragraph" w:customStyle="1" w:styleId="font6">
    <w:name w:val="font6"/>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font7">
    <w:name w:val="font7"/>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xl87">
    <w:name w:val="xl87"/>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88">
    <w:name w:val="xl88"/>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89">
    <w:name w:val="xl89"/>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0">
    <w:name w:val="xl90"/>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1">
    <w:name w:val="xl9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2">
    <w:name w:val="xl92"/>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93">
    <w:name w:val="xl93"/>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color w:val="000000"/>
      <w:sz w:val="28"/>
      <w:szCs w:val="28"/>
      <w:lang w:eastAsia="ru-RU"/>
    </w:rPr>
  </w:style>
  <w:style w:type="paragraph" w:customStyle="1" w:styleId="xl94">
    <w:name w:val="xl94"/>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color w:val="000000"/>
      <w:sz w:val="28"/>
      <w:szCs w:val="28"/>
      <w:lang w:eastAsia="ru-RU"/>
    </w:rPr>
  </w:style>
  <w:style w:type="paragraph" w:customStyle="1" w:styleId="xl95">
    <w:name w:val="xl95"/>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96">
    <w:name w:val="xl96"/>
    <w:basedOn w:val="a"/>
    <w:rsid w:val="00CA2FC3"/>
    <w:pP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7">
    <w:name w:val="xl97"/>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8">
    <w:name w:val="xl98"/>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9">
    <w:name w:val="xl99"/>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0">
    <w:name w:val="xl100"/>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101">
    <w:name w:val="xl10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102">
    <w:name w:val="xl102"/>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103">
    <w:name w:val="xl103"/>
    <w:basedOn w:val="a"/>
    <w:rsid w:val="00CA2FC3"/>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4">
    <w:name w:val="xl104"/>
    <w:basedOn w:val="a"/>
    <w:rsid w:val="00CA2FC3"/>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table" w:styleId="a5">
    <w:name w:val="Table Grid"/>
    <w:basedOn w:val="a1"/>
    <w:uiPriority w:val="39"/>
    <w:rsid w:val="00CA2F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5798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7987"/>
    <w:rPr>
      <w:rFonts w:ascii="Tahoma" w:hAnsi="Tahoma" w:cs="Tahoma"/>
      <w:sz w:val="16"/>
      <w:szCs w:val="16"/>
    </w:rPr>
  </w:style>
  <w:style w:type="paragraph" w:styleId="a8">
    <w:name w:val="header"/>
    <w:basedOn w:val="a"/>
    <w:link w:val="a9"/>
    <w:uiPriority w:val="99"/>
    <w:unhideWhenUsed/>
    <w:rsid w:val="00C83D8F"/>
    <w:pPr>
      <w:tabs>
        <w:tab w:val="center" w:pos="4677"/>
        <w:tab w:val="right" w:pos="9355"/>
      </w:tabs>
      <w:spacing w:line="240" w:lineRule="auto"/>
    </w:pPr>
  </w:style>
  <w:style w:type="character" w:customStyle="1" w:styleId="a9">
    <w:name w:val="Верхний колонтитул Знак"/>
    <w:basedOn w:val="a0"/>
    <w:link w:val="a8"/>
    <w:uiPriority w:val="99"/>
    <w:rsid w:val="00C83D8F"/>
    <w:rPr>
      <w:rFonts w:ascii="Times New Roman" w:hAnsi="Times New Roman"/>
      <w:szCs w:val="22"/>
    </w:rPr>
  </w:style>
  <w:style w:type="paragraph" w:styleId="aa">
    <w:name w:val="footer"/>
    <w:basedOn w:val="a"/>
    <w:link w:val="ab"/>
    <w:uiPriority w:val="99"/>
    <w:unhideWhenUsed/>
    <w:rsid w:val="00C83D8F"/>
    <w:pPr>
      <w:tabs>
        <w:tab w:val="center" w:pos="4677"/>
        <w:tab w:val="right" w:pos="9355"/>
      </w:tabs>
      <w:spacing w:line="240" w:lineRule="auto"/>
    </w:pPr>
  </w:style>
  <w:style w:type="character" w:customStyle="1" w:styleId="ab">
    <w:name w:val="Нижний колонтитул Знак"/>
    <w:basedOn w:val="a0"/>
    <w:link w:val="aa"/>
    <w:uiPriority w:val="99"/>
    <w:rsid w:val="00C83D8F"/>
    <w:rPr>
      <w:rFonts w:ascii="Times New Roman" w:hAnsi="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ED"/>
    <w:pPr>
      <w:spacing w:line="276" w:lineRule="auto"/>
      <w:ind w:firstLine="284"/>
      <w:contextualSpacing/>
      <w:jc w:val="both"/>
    </w:pPr>
    <w:rPr>
      <w:rFonts w:ascii="Times New Roman" w:hAnsi="Times New Roman"/>
      <w:szCs w:val="22"/>
    </w:rPr>
  </w:style>
  <w:style w:type="paragraph" w:styleId="1">
    <w:name w:val="heading 1"/>
    <w:basedOn w:val="a"/>
    <w:next w:val="a"/>
    <w:link w:val="10"/>
    <w:autoRedefine/>
    <w:uiPriority w:val="9"/>
    <w:qFormat/>
    <w:rsid w:val="00FD29E0"/>
    <w:pPr>
      <w:keepNext/>
      <w:keepLines/>
      <w:jc w:val="center"/>
      <w:outlineLvl w:val="0"/>
    </w:pPr>
    <w:rPr>
      <w:rFonts w:eastAsiaTheme="majorEastAsia" w:cstheme="majorBidi"/>
      <w:b/>
      <w:color w:val="000000" w:themeColor="text1"/>
      <w:szCs w:val="32"/>
    </w:rPr>
  </w:style>
  <w:style w:type="paragraph" w:styleId="2">
    <w:name w:val="heading 2"/>
    <w:basedOn w:val="a"/>
    <w:next w:val="a"/>
    <w:link w:val="20"/>
    <w:autoRedefine/>
    <w:uiPriority w:val="9"/>
    <w:semiHidden/>
    <w:unhideWhenUsed/>
    <w:qFormat/>
    <w:rsid w:val="00FD29E0"/>
    <w:pPr>
      <w:keepNext/>
      <w:keepLines/>
      <w:jc w:val="center"/>
      <w:outlineLvl w:val="1"/>
    </w:pPr>
    <w:rPr>
      <w:rFonts w:eastAsiaTheme="majorEastAsia" w:cstheme="majorBidi"/>
      <w:b/>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29E0"/>
    <w:rPr>
      <w:rFonts w:ascii="Times New Roman" w:eastAsiaTheme="majorEastAsia" w:hAnsi="Times New Roman" w:cstheme="majorBidi"/>
      <w:b/>
      <w:color w:val="000000" w:themeColor="text1"/>
      <w:sz w:val="28"/>
      <w:szCs w:val="32"/>
    </w:rPr>
  </w:style>
  <w:style w:type="character" w:customStyle="1" w:styleId="20">
    <w:name w:val="Заголовок 2 Знак"/>
    <w:basedOn w:val="a0"/>
    <w:link w:val="2"/>
    <w:uiPriority w:val="9"/>
    <w:semiHidden/>
    <w:rsid w:val="00FD29E0"/>
    <w:rPr>
      <w:rFonts w:ascii="Times New Roman" w:eastAsiaTheme="majorEastAsia" w:hAnsi="Times New Roman" w:cstheme="majorBidi"/>
      <w:b/>
      <w:color w:val="000000" w:themeColor="text1"/>
      <w:sz w:val="28"/>
      <w:szCs w:val="26"/>
    </w:rPr>
  </w:style>
  <w:style w:type="character" w:styleId="a3">
    <w:name w:val="Hyperlink"/>
    <w:basedOn w:val="a0"/>
    <w:uiPriority w:val="99"/>
    <w:semiHidden/>
    <w:unhideWhenUsed/>
    <w:rsid w:val="00CA2FC3"/>
    <w:rPr>
      <w:color w:val="0000FF"/>
      <w:u w:val="single"/>
    </w:rPr>
  </w:style>
  <w:style w:type="character" w:styleId="a4">
    <w:name w:val="FollowedHyperlink"/>
    <w:basedOn w:val="a0"/>
    <w:uiPriority w:val="99"/>
    <w:semiHidden/>
    <w:unhideWhenUsed/>
    <w:rsid w:val="00CA2FC3"/>
    <w:rPr>
      <w:color w:val="800080"/>
      <w:u w:val="single"/>
    </w:rPr>
  </w:style>
  <w:style w:type="paragraph" w:customStyle="1" w:styleId="font5">
    <w:name w:val="font5"/>
    <w:basedOn w:val="a"/>
    <w:rsid w:val="00CA2FC3"/>
    <w:pPr>
      <w:spacing w:before="100" w:beforeAutospacing="1" w:after="100" w:afterAutospacing="1" w:line="240" w:lineRule="auto"/>
      <w:ind w:firstLine="0"/>
      <w:contextualSpacing w:val="0"/>
      <w:jc w:val="left"/>
    </w:pPr>
    <w:rPr>
      <w:rFonts w:cs="Times New Roman"/>
      <w:color w:val="000000"/>
      <w:sz w:val="28"/>
      <w:szCs w:val="28"/>
      <w:lang w:eastAsia="ru-RU"/>
    </w:rPr>
  </w:style>
  <w:style w:type="paragraph" w:customStyle="1" w:styleId="font6">
    <w:name w:val="font6"/>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font7">
    <w:name w:val="font7"/>
    <w:basedOn w:val="a"/>
    <w:rsid w:val="00CA2FC3"/>
    <w:pPr>
      <w:spacing w:before="100" w:beforeAutospacing="1" w:after="100" w:afterAutospacing="1" w:line="240" w:lineRule="auto"/>
      <w:ind w:firstLine="0"/>
      <w:contextualSpacing w:val="0"/>
      <w:jc w:val="left"/>
    </w:pPr>
    <w:rPr>
      <w:rFonts w:cs="Times New Roman"/>
      <w:sz w:val="28"/>
      <w:szCs w:val="28"/>
      <w:lang w:eastAsia="ru-RU"/>
    </w:rPr>
  </w:style>
  <w:style w:type="paragraph" w:customStyle="1" w:styleId="xl87">
    <w:name w:val="xl87"/>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88">
    <w:name w:val="xl88"/>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89">
    <w:name w:val="xl89"/>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0">
    <w:name w:val="xl90"/>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1">
    <w:name w:val="xl9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92">
    <w:name w:val="xl92"/>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93">
    <w:name w:val="xl93"/>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color w:val="000000"/>
      <w:sz w:val="28"/>
      <w:szCs w:val="28"/>
      <w:lang w:eastAsia="ru-RU"/>
    </w:rPr>
  </w:style>
  <w:style w:type="paragraph" w:customStyle="1" w:styleId="xl94">
    <w:name w:val="xl94"/>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color w:val="000000"/>
      <w:sz w:val="28"/>
      <w:szCs w:val="28"/>
      <w:lang w:eastAsia="ru-RU"/>
    </w:rPr>
  </w:style>
  <w:style w:type="paragraph" w:customStyle="1" w:styleId="xl95">
    <w:name w:val="xl95"/>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96">
    <w:name w:val="xl96"/>
    <w:basedOn w:val="a"/>
    <w:rsid w:val="00CA2FC3"/>
    <w:pP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7">
    <w:name w:val="xl97"/>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pPr>
    <w:rPr>
      <w:rFonts w:cs="Times New Roman"/>
      <w:szCs w:val="24"/>
      <w:lang w:eastAsia="ru-RU"/>
    </w:rPr>
  </w:style>
  <w:style w:type="paragraph" w:customStyle="1" w:styleId="xl98">
    <w:name w:val="xl98"/>
    <w:basedOn w:val="a"/>
    <w:rsid w:val="00CA2FC3"/>
    <w:pPr>
      <w:shd w:val="clear" w:color="000000" w:fill="FFFFFF"/>
      <w:spacing w:before="100" w:beforeAutospacing="1" w:after="100" w:afterAutospacing="1" w:line="240" w:lineRule="auto"/>
      <w:ind w:firstLine="0"/>
      <w:contextualSpacing w:val="0"/>
      <w:jc w:val="left"/>
    </w:pPr>
    <w:rPr>
      <w:rFonts w:cs="Times New Roman"/>
      <w:szCs w:val="24"/>
      <w:lang w:eastAsia="ru-RU"/>
    </w:rPr>
  </w:style>
  <w:style w:type="paragraph" w:customStyle="1" w:styleId="xl99">
    <w:name w:val="xl99"/>
    <w:basedOn w:val="a"/>
    <w:rsid w:val="00CA2F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0">
    <w:name w:val="xl100"/>
    <w:basedOn w:val="a"/>
    <w:rsid w:val="00CA2FC3"/>
    <w:pPr>
      <w:shd w:val="clear" w:color="000000" w:fill="FFFFFF"/>
      <w:spacing w:before="100" w:beforeAutospacing="1" w:after="100" w:afterAutospacing="1" w:line="240" w:lineRule="auto"/>
      <w:ind w:firstLine="0"/>
      <w:contextualSpacing w:val="0"/>
      <w:jc w:val="center"/>
      <w:textAlignment w:val="center"/>
    </w:pPr>
    <w:rPr>
      <w:rFonts w:cs="Times New Roman"/>
      <w:sz w:val="28"/>
      <w:szCs w:val="28"/>
      <w:lang w:eastAsia="ru-RU"/>
    </w:rPr>
  </w:style>
  <w:style w:type="paragraph" w:customStyle="1" w:styleId="xl101">
    <w:name w:val="xl101"/>
    <w:basedOn w:val="a"/>
    <w:rsid w:val="00CA2FC3"/>
    <w:pPr>
      <w:shd w:val="clear" w:color="000000" w:fill="FFFFFF"/>
      <w:spacing w:before="100" w:beforeAutospacing="1" w:after="100" w:afterAutospacing="1" w:line="240" w:lineRule="auto"/>
      <w:ind w:firstLine="0"/>
      <w:contextualSpacing w:val="0"/>
      <w:jc w:val="left"/>
      <w:textAlignment w:val="center"/>
    </w:pPr>
    <w:rPr>
      <w:rFonts w:cs="Times New Roman"/>
      <w:sz w:val="28"/>
      <w:szCs w:val="28"/>
      <w:lang w:eastAsia="ru-RU"/>
    </w:rPr>
  </w:style>
  <w:style w:type="paragraph" w:customStyle="1" w:styleId="xl102">
    <w:name w:val="xl102"/>
    <w:basedOn w:val="a"/>
    <w:rsid w:val="00CA2FC3"/>
    <w:pPr>
      <w:shd w:val="clear" w:color="000000" w:fill="FFFFFF"/>
      <w:spacing w:before="100" w:beforeAutospacing="1" w:after="100" w:afterAutospacing="1" w:line="240" w:lineRule="auto"/>
      <w:ind w:firstLine="0"/>
      <w:contextualSpacing w:val="0"/>
      <w:textAlignment w:val="center"/>
    </w:pPr>
    <w:rPr>
      <w:rFonts w:cs="Times New Roman"/>
      <w:sz w:val="28"/>
      <w:szCs w:val="28"/>
      <w:lang w:eastAsia="ru-RU"/>
    </w:rPr>
  </w:style>
  <w:style w:type="paragraph" w:customStyle="1" w:styleId="xl103">
    <w:name w:val="xl103"/>
    <w:basedOn w:val="a"/>
    <w:rsid w:val="00CA2FC3"/>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paragraph" w:customStyle="1" w:styleId="xl104">
    <w:name w:val="xl104"/>
    <w:basedOn w:val="a"/>
    <w:rsid w:val="00CA2FC3"/>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contextualSpacing w:val="0"/>
      <w:jc w:val="center"/>
      <w:textAlignment w:val="center"/>
    </w:pPr>
    <w:rPr>
      <w:rFonts w:cs="Times New Roman"/>
      <w:b/>
      <w:bCs/>
      <w:sz w:val="28"/>
      <w:szCs w:val="28"/>
      <w:lang w:eastAsia="ru-RU"/>
    </w:rPr>
  </w:style>
  <w:style w:type="table" w:styleId="a5">
    <w:name w:val="Table Grid"/>
    <w:basedOn w:val="a1"/>
    <w:uiPriority w:val="39"/>
    <w:rsid w:val="00CA2F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5798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7987"/>
    <w:rPr>
      <w:rFonts w:ascii="Tahoma" w:hAnsi="Tahoma" w:cs="Tahoma"/>
      <w:sz w:val="16"/>
      <w:szCs w:val="16"/>
    </w:rPr>
  </w:style>
  <w:style w:type="paragraph" w:styleId="a8">
    <w:name w:val="header"/>
    <w:basedOn w:val="a"/>
    <w:link w:val="a9"/>
    <w:uiPriority w:val="99"/>
    <w:unhideWhenUsed/>
    <w:rsid w:val="00C83D8F"/>
    <w:pPr>
      <w:tabs>
        <w:tab w:val="center" w:pos="4677"/>
        <w:tab w:val="right" w:pos="9355"/>
      </w:tabs>
      <w:spacing w:line="240" w:lineRule="auto"/>
    </w:pPr>
  </w:style>
  <w:style w:type="character" w:customStyle="1" w:styleId="a9">
    <w:name w:val="Верхний колонтитул Знак"/>
    <w:basedOn w:val="a0"/>
    <w:link w:val="a8"/>
    <w:uiPriority w:val="99"/>
    <w:rsid w:val="00C83D8F"/>
    <w:rPr>
      <w:rFonts w:ascii="Times New Roman" w:hAnsi="Times New Roman"/>
      <w:szCs w:val="22"/>
    </w:rPr>
  </w:style>
  <w:style w:type="paragraph" w:styleId="aa">
    <w:name w:val="footer"/>
    <w:basedOn w:val="a"/>
    <w:link w:val="ab"/>
    <w:uiPriority w:val="99"/>
    <w:unhideWhenUsed/>
    <w:rsid w:val="00C83D8F"/>
    <w:pPr>
      <w:tabs>
        <w:tab w:val="center" w:pos="4677"/>
        <w:tab w:val="right" w:pos="9355"/>
      </w:tabs>
      <w:spacing w:line="240" w:lineRule="auto"/>
    </w:pPr>
  </w:style>
  <w:style w:type="character" w:customStyle="1" w:styleId="ab">
    <w:name w:val="Нижний колонтитул Знак"/>
    <w:basedOn w:val="a0"/>
    <w:link w:val="aa"/>
    <w:uiPriority w:val="99"/>
    <w:rsid w:val="00C83D8F"/>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79525">
      <w:bodyDiv w:val="1"/>
      <w:marLeft w:val="0"/>
      <w:marRight w:val="0"/>
      <w:marTop w:val="0"/>
      <w:marBottom w:val="0"/>
      <w:divBdr>
        <w:top w:val="none" w:sz="0" w:space="0" w:color="auto"/>
        <w:left w:val="none" w:sz="0" w:space="0" w:color="auto"/>
        <w:bottom w:val="none" w:sz="0" w:space="0" w:color="auto"/>
        <w:right w:val="none" w:sz="0" w:space="0" w:color="auto"/>
      </w:divBdr>
    </w:div>
    <w:div w:id="169099699">
      <w:bodyDiv w:val="1"/>
      <w:marLeft w:val="0"/>
      <w:marRight w:val="0"/>
      <w:marTop w:val="0"/>
      <w:marBottom w:val="0"/>
      <w:divBdr>
        <w:top w:val="none" w:sz="0" w:space="0" w:color="auto"/>
        <w:left w:val="none" w:sz="0" w:space="0" w:color="auto"/>
        <w:bottom w:val="none" w:sz="0" w:space="0" w:color="auto"/>
        <w:right w:val="none" w:sz="0" w:space="0" w:color="auto"/>
      </w:divBdr>
    </w:div>
    <w:div w:id="315495840">
      <w:bodyDiv w:val="1"/>
      <w:marLeft w:val="0"/>
      <w:marRight w:val="0"/>
      <w:marTop w:val="0"/>
      <w:marBottom w:val="0"/>
      <w:divBdr>
        <w:top w:val="none" w:sz="0" w:space="0" w:color="auto"/>
        <w:left w:val="none" w:sz="0" w:space="0" w:color="auto"/>
        <w:bottom w:val="none" w:sz="0" w:space="0" w:color="auto"/>
        <w:right w:val="none" w:sz="0" w:space="0" w:color="auto"/>
      </w:divBdr>
    </w:div>
    <w:div w:id="398022668">
      <w:bodyDiv w:val="1"/>
      <w:marLeft w:val="0"/>
      <w:marRight w:val="0"/>
      <w:marTop w:val="0"/>
      <w:marBottom w:val="0"/>
      <w:divBdr>
        <w:top w:val="none" w:sz="0" w:space="0" w:color="auto"/>
        <w:left w:val="none" w:sz="0" w:space="0" w:color="auto"/>
        <w:bottom w:val="none" w:sz="0" w:space="0" w:color="auto"/>
        <w:right w:val="none" w:sz="0" w:space="0" w:color="auto"/>
      </w:divBdr>
    </w:div>
    <w:div w:id="523636974">
      <w:bodyDiv w:val="1"/>
      <w:marLeft w:val="0"/>
      <w:marRight w:val="0"/>
      <w:marTop w:val="0"/>
      <w:marBottom w:val="0"/>
      <w:divBdr>
        <w:top w:val="none" w:sz="0" w:space="0" w:color="auto"/>
        <w:left w:val="none" w:sz="0" w:space="0" w:color="auto"/>
        <w:bottom w:val="none" w:sz="0" w:space="0" w:color="auto"/>
        <w:right w:val="none" w:sz="0" w:space="0" w:color="auto"/>
      </w:divBdr>
    </w:div>
    <w:div w:id="947354255">
      <w:bodyDiv w:val="1"/>
      <w:marLeft w:val="0"/>
      <w:marRight w:val="0"/>
      <w:marTop w:val="0"/>
      <w:marBottom w:val="0"/>
      <w:divBdr>
        <w:top w:val="none" w:sz="0" w:space="0" w:color="auto"/>
        <w:left w:val="none" w:sz="0" w:space="0" w:color="auto"/>
        <w:bottom w:val="none" w:sz="0" w:space="0" w:color="auto"/>
        <w:right w:val="none" w:sz="0" w:space="0" w:color="auto"/>
      </w:divBdr>
    </w:div>
    <w:div w:id="1004430623">
      <w:bodyDiv w:val="1"/>
      <w:marLeft w:val="0"/>
      <w:marRight w:val="0"/>
      <w:marTop w:val="0"/>
      <w:marBottom w:val="0"/>
      <w:divBdr>
        <w:top w:val="none" w:sz="0" w:space="0" w:color="auto"/>
        <w:left w:val="none" w:sz="0" w:space="0" w:color="auto"/>
        <w:bottom w:val="none" w:sz="0" w:space="0" w:color="auto"/>
        <w:right w:val="none" w:sz="0" w:space="0" w:color="auto"/>
      </w:divBdr>
    </w:div>
    <w:div w:id="1036588898">
      <w:bodyDiv w:val="1"/>
      <w:marLeft w:val="0"/>
      <w:marRight w:val="0"/>
      <w:marTop w:val="0"/>
      <w:marBottom w:val="0"/>
      <w:divBdr>
        <w:top w:val="none" w:sz="0" w:space="0" w:color="auto"/>
        <w:left w:val="none" w:sz="0" w:space="0" w:color="auto"/>
        <w:bottom w:val="none" w:sz="0" w:space="0" w:color="auto"/>
        <w:right w:val="none" w:sz="0" w:space="0" w:color="auto"/>
      </w:divBdr>
    </w:div>
    <w:div w:id="1089890775">
      <w:bodyDiv w:val="1"/>
      <w:marLeft w:val="0"/>
      <w:marRight w:val="0"/>
      <w:marTop w:val="0"/>
      <w:marBottom w:val="0"/>
      <w:divBdr>
        <w:top w:val="none" w:sz="0" w:space="0" w:color="auto"/>
        <w:left w:val="none" w:sz="0" w:space="0" w:color="auto"/>
        <w:bottom w:val="none" w:sz="0" w:space="0" w:color="auto"/>
        <w:right w:val="none" w:sz="0" w:space="0" w:color="auto"/>
      </w:divBdr>
    </w:div>
    <w:div w:id="1476331558">
      <w:bodyDiv w:val="1"/>
      <w:marLeft w:val="0"/>
      <w:marRight w:val="0"/>
      <w:marTop w:val="0"/>
      <w:marBottom w:val="0"/>
      <w:divBdr>
        <w:top w:val="none" w:sz="0" w:space="0" w:color="auto"/>
        <w:left w:val="none" w:sz="0" w:space="0" w:color="auto"/>
        <w:bottom w:val="none" w:sz="0" w:space="0" w:color="auto"/>
        <w:right w:val="none" w:sz="0" w:space="0" w:color="auto"/>
      </w:divBdr>
    </w:div>
    <w:div w:id="1693143871">
      <w:bodyDiv w:val="1"/>
      <w:marLeft w:val="0"/>
      <w:marRight w:val="0"/>
      <w:marTop w:val="0"/>
      <w:marBottom w:val="0"/>
      <w:divBdr>
        <w:top w:val="none" w:sz="0" w:space="0" w:color="auto"/>
        <w:left w:val="none" w:sz="0" w:space="0" w:color="auto"/>
        <w:bottom w:val="none" w:sz="0" w:space="0" w:color="auto"/>
        <w:right w:val="none" w:sz="0" w:space="0" w:color="auto"/>
      </w:divBdr>
    </w:div>
    <w:div w:id="2048677219">
      <w:bodyDiv w:val="1"/>
      <w:marLeft w:val="0"/>
      <w:marRight w:val="0"/>
      <w:marTop w:val="0"/>
      <w:marBottom w:val="0"/>
      <w:divBdr>
        <w:top w:val="none" w:sz="0" w:space="0" w:color="auto"/>
        <w:left w:val="none" w:sz="0" w:space="0" w:color="auto"/>
        <w:bottom w:val="none" w:sz="0" w:space="0" w:color="auto"/>
        <w:right w:val="none" w:sz="0" w:space="0" w:color="auto"/>
      </w:divBdr>
    </w:div>
    <w:div w:id="2084832668">
      <w:bodyDiv w:val="1"/>
      <w:marLeft w:val="0"/>
      <w:marRight w:val="0"/>
      <w:marTop w:val="0"/>
      <w:marBottom w:val="0"/>
      <w:divBdr>
        <w:top w:val="none" w:sz="0" w:space="0" w:color="auto"/>
        <w:left w:val="none" w:sz="0" w:space="0" w:color="auto"/>
        <w:bottom w:val="none" w:sz="0" w:space="0" w:color="auto"/>
        <w:right w:val="none" w:sz="0" w:space="0" w:color="auto"/>
      </w:divBdr>
    </w:div>
    <w:div w:id="211736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268B4-6F0F-451B-9D25-E1395755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1016</Pages>
  <Words>210858</Words>
  <Characters>1201897</Characters>
  <Application>Microsoft Office Word</Application>
  <DocSecurity>0</DocSecurity>
  <Lines>10015</Lines>
  <Paragraphs>2819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ЛЮБШИНА ДАРЬЯ СЕРГЕЕВНА</cp:lastModifiedBy>
  <cp:revision>15</cp:revision>
  <cp:lastPrinted>2018-08-24T08:24:00Z</cp:lastPrinted>
  <dcterms:created xsi:type="dcterms:W3CDTF">2018-07-31T17:36:00Z</dcterms:created>
  <dcterms:modified xsi:type="dcterms:W3CDTF">2018-08-24T08:24:00Z</dcterms:modified>
</cp:coreProperties>
</file>